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ED" w:rsidRPr="003E7990" w:rsidRDefault="006703ED" w:rsidP="006703ED">
      <w:pPr>
        <w:spacing w:after="160" w:line="259" w:lineRule="auto"/>
        <w:rPr>
          <w:rFonts w:asciiTheme="minorHAnsi" w:eastAsiaTheme="minorHAnsi" w:hAnsiTheme="minorHAnsi" w:cstheme="minorBidi"/>
          <w:b/>
          <w:lang w:val="en-NZ"/>
        </w:rPr>
      </w:pPr>
      <w:r w:rsidRPr="003E7990">
        <w:rPr>
          <w:rFonts w:asciiTheme="minorHAnsi" w:eastAsiaTheme="minorHAnsi" w:hAnsiTheme="minorHAnsi" w:cstheme="minorBidi"/>
          <w:b/>
          <w:lang w:val="en-NZ"/>
        </w:rPr>
        <w:t xml:space="preserve">St Andrews on The Terrace    Sunday 23 December </w:t>
      </w:r>
      <w:proofErr w:type="gramStart"/>
      <w:r w:rsidRPr="003E7990">
        <w:rPr>
          <w:rFonts w:asciiTheme="minorHAnsi" w:eastAsiaTheme="minorHAnsi" w:hAnsiTheme="minorHAnsi" w:cstheme="minorBidi"/>
          <w:b/>
          <w:lang w:val="en-NZ"/>
        </w:rPr>
        <w:t>2018  Advent</w:t>
      </w:r>
      <w:proofErr w:type="gramEnd"/>
      <w:r w:rsidRPr="003E7990">
        <w:rPr>
          <w:rFonts w:asciiTheme="minorHAnsi" w:eastAsiaTheme="minorHAnsi" w:hAnsiTheme="minorHAnsi" w:cstheme="minorBidi"/>
          <w:b/>
          <w:lang w:val="en-NZ"/>
        </w:rPr>
        <w:t xml:space="preserve"> Four</w:t>
      </w:r>
    </w:p>
    <w:p w:rsidR="003F2E70" w:rsidRPr="003E7990" w:rsidRDefault="003F2E70" w:rsidP="003F2E70">
      <w:pPr>
        <w:tabs>
          <w:tab w:val="right" w:pos="10466"/>
        </w:tabs>
        <w:autoSpaceDE w:val="0"/>
        <w:autoSpaceDN w:val="0"/>
        <w:adjustRightInd w:val="0"/>
        <w:rPr>
          <w:rFonts w:asciiTheme="minorHAnsi" w:hAnsiTheme="minorHAnsi" w:cstheme="minorHAnsi"/>
          <w:b/>
        </w:rPr>
      </w:pPr>
      <w:r w:rsidRPr="003E7990">
        <w:rPr>
          <w:rFonts w:asciiTheme="minorHAnsi" w:hAnsiTheme="minorHAnsi" w:cstheme="minorHAnsi"/>
          <w:b/>
        </w:rPr>
        <w:t xml:space="preserve">Readings for Sunday 23 December 2018 </w:t>
      </w:r>
    </w:p>
    <w:p w:rsidR="003F2E70" w:rsidRPr="003E7990" w:rsidRDefault="003F2E70" w:rsidP="003F2E70">
      <w:pPr>
        <w:tabs>
          <w:tab w:val="right" w:pos="10466"/>
        </w:tabs>
        <w:autoSpaceDE w:val="0"/>
        <w:autoSpaceDN w:val="0"/>
        <w:adjustRightInd w:val="0"/>
        <w:rPr>
          <w:rFonts w:asciiTheme="minorHAnsi" w:hAnsiTheme="minorHAnsi" w:cstheme="minorHAnsi"/>
          <w:b/>
        </w:rPr>
      </w:pPr>
      <w:r w:rsidRPr="003E7990">
        <w:rPr>
          <w:rFonts w:asciiTheme="minorHAnsi" w:hAnsiTheme="minorHAnsi" w:cstheme="minorHAnsi"/>
          <w:b/>
        </w:rPr>
        <w:t>Hebrew Bible</w:t>
      </w:r>
      <w:r w:rsidRPr="003E7990">
        <w:rPr>
          <w:rFonts w:asciiTheme="minorHAnsi" w:hAnsiTheme="minorHAnsi" w:cstheme="minorHAnsi"/>
          <w:b/>
        </w:rPr>
        <w:tab/>
        <w:t xml:space="preserve">Micah 5:2-5 </w:t>
      </w:r>
    </w:p>
    <w:p w:rsidR="003F2E70" w:rsidRPr="003E7990" w:rsidRDefault="003F2E70" w:rsidP="003F2E70">
      <w:pPr>
        <w:tabs>
          <w:tab w:val="right" w:pos="10466"/>
        </w:tabs>
        <w:autoSpaceDE w:val="0"/>
        <w:autoSpaceDN w:val="0"/>
        <w:adjustRightInd w:val="0"/>
        <w:rPr>
          <w:rFonts w:asciiTheme="minorHAnsi" w:hAnsiTheme="minorHAnsi" w:cstheme="minorHAnsi"/>
        </w:rPr>
      </w:pPr>
      <w:r w:rsidRPr="003E7990">
        <w:rPr>
          <w:rFonts w:asciiTheme="minorHAnsi" w:hAnsiTheme="minorHAnsi" w:cstheme="minorHAnsi"/>
        </w:rPr>
        <w:t>2 “But you, Bethlehem Ephrathah,</w:t>
      </w:r>
      <w:r w:rsidR="006703ED" w:rsidRPr="003E7990">
        <w:rPr>
          <w:rFonts w:asciiTheme="minorHAnsi" w:hAnsiTheme="minorHAnsi" w:cstheme="minorHAnsi"/>
        </w:rPr>
        <w:t xml:space="preserve"> </w:t>
      </w:r>
      <w:r w:rsidRPr="003E7990">
        <w:rPr>
          <w:rFonts w:asciiTheme="minorHAnsi" w:hAnsiTheme="minorHAnsi" w:cstheme="minorHAnsi"/>
        </w:rPr>
        <w:t>though you are small among the clans of Judah,</w:t>
      </w:r>
      <w:r w:rsidR="006703ED" w:rsidRPr="003E7990">
        <w:rPr>
          <w:rFonts w:asciiTheme="minorHAnsi" w:hAnsiTheme="minorHAnsi" w:cstheme="minorHAnsi"/>
        </w:rPr>
        <w:t xml:space="preserve"> </w:t>
      </w:r>
      <w:r w:rsidRPr="003E7990">
        <w:rPr>
          <w:rFonts w:asciiTheme="minorHAnsi" w:hAnsiTheme="minorHAnsi" w:cstheme="minorHAnsi"/>
        </w:rPr>
        <w:t>out of you will come for me</w:t>
      </w:r>
      <w:r w:rsidR="006703ED" w:rsidRPr="003E7990">
        <w:rPr>
          <w:rFonts w:asciiTheme="minorHAnsi" w:hAnsiTheme="minorHAnsi" w:cstheme="minorHAnsi"/>
        </w:rPr>
        <w:t xml:space="preserve"> </w:t>
      </w:r>
      <w:r w:rsidRPr="003E7990">
        <w:rPr>
          <w:rFonts w:asciiTheme="minorHAnsi" w:hAnsiTheme="minorHAnsi" w:cstheme="minorHAnsi"/>
        </w:rPr>
        <w:t>one who will be ruler over Israel,</w:t>
      </w:r>
      <w:r w:rsidR="006703ED" w:rsidRPr="003E7990">
        <w:rPr>
          <w:rFonts w:asciiTheme="minorHAnsi" w:hAnsiTheme="minorHAnsi" w:cstheme="minorHAnsi"/>
        </w:rPr>
        <w:t xml:space="preserve"> </w:t>
      </w:r>
      <w:r w:rsidRPr="003E7990">
        <w:rPr>
          <w:rFonts w:asciiTheme="minorHAnsi" w:hAnsiTheme="minorHAnsi" w:cstheme="minorHAnsi"/>
        </w:rPr>
        <w:t>whose origins are from of old,</w:t>
      </w:r>
      <w:r w:rsidR="006703ED" w:rsidRPr="003E7990">
        <w:rPr>
          <w:rFonts w:asciiTheme="minorHAnsi" w:hAnsiTheme="minorHAnsi" w:cstheme="minorHAnsi"/>
        </w:rPr>
        <w:t xml:space="preserve"> </w:t>
      </w:r>
      <w:r w:rsidRPr="003E7990">
        <w:rPr>
          <w:rFonts w:asciiTheme="minorHAnsi" w:hAnsiTheme="minorHAnsi" w:cstheme="minorHAnsi"/>
        </w:rPr>
        <w:t>from ancient times.”</w:t>
      </w:r>
    </w:p>
    <w:p w:rsidR="003F2E70" w:rsidRPr="003E7990" w:rsidRDefault="003F2E70" w:rsidP="003F2E70">
      <w:pPr>
        <w:tabs>
          <w:tab w:val="right" w:pos="10466"/>
        </w:tabs>
        <w:autoSpaceDE w:val="0"/>
        <w:autoSpaceDN w:val="0"/>
        <w:adjustRightInd w:val="0"/>
        <w:rPr>
          <w:rFonts w:asciiTheme="minorHAnsi" w:hAnsiTheme="minorHAnsi" w:cstheme="minorHAnsi"/>
        </w:rPr>
      </w:pPr>
      <w:r w:rsidRPr="003E7990">
        <w:rPr>
          <w:rFonts w:asciiTheme="minorHAnsi" w:hAnsiTheme="minorHAnsi" w:cstheme="minorHAnsi"/>
        </w:rPr>
        <w:t>3 Therefore Israel will be abandoned</w:t>
      </w:r>
      <w:r w:rsidR="006703ED" w:rsidRPr="003E7990">
        <w:rPr>
          <w:rFonts w:asciiTheme="minorHAnsi" w:hAnsiTheme="minorHAnsi" w:cstheme="minorHAnsi"/>
        </w:rPr>
        <w:t xml:space="preserve"> </w:t>
      </w:r>
      <w:r w:rsidRPr="003E7990">
        <w:rPr>
          <w:rFonts w:asciiTheme="minorHAnsi" w:hAnsiTheme="minorHAnsi" w:cstheme="minorHAnsi"/>
        </w:rPr>
        <w:t xml:space="preserve">until the time when she who is in labour bears a </w:t>
      </w:r>
      <w:proofErr w:type="gramStart"/>
      <w:r w:rsidRPr="003E7990">
        <w:rPr>
          <w:rFonts w:asciiTheme="minorHAnsi" w:hAnsiTheme="minorHAnsi" w:cstheme="minorHAnsi"/>
        </w:rPr>
        <w:t>son,</w:t>
      </w:r>
      <w:proofErr w:type="gramEnd"/>
      <w:r w:rsidR="006703ED" w:rsidRPr="003E7990">
        <w:rPr>
          <w:rFonts w:asciiTheme="minorHAnsi" w:hAnsiTheme="minorHAnsi" w:cstheme="minorHAnsi"/>
        </w:rPr>
        <w:t xml:space="preserve"> </w:t>
      </w:r>
      <w:r w:rsidRPr="003E7990">
        <w:rPr>
          <w:rFonts w:asciiTheme="minorHAnsi" w:hAnsiTheme="minorHAnsi" w:cstheme="minorHAnsi"/>
        </w:rPr>
        <w:t>and the rest of his brothers return</w:t>
      </w:r>
      <w:r w:rsidR="006703ED" w:rsidRPr="003E7990">
        <w:rPr>
          <w:rFonts w:asciiTheme="minorHAnsi" w:hAnsiTheme="minorHAnsi" w:cstheme="minorHAnsi"/>
        </w:rPr>
        <w:t xml:space="preserve"> t</w:t>
      </w:r>
      <w:r w:rsidRPr="003E7990">
        <w:rPr>
          <w:rFonts w:asciiTheme="minorHAnsi" w:hAnsiTheme="minorHAnsi" w:cstheme="minorHAnsi"/>
        </w:rPr>
        <w:t>o join the Israelites.</w:t>
      </w:r>
    </w:p>
    <w:p w:rsidR="003F2E70" w:rsidRPr="003E7990" w:rsidRDefault="003F2E70" w:rsidP="003F2E70">
      <w:pPr>
        <w:tabs>
          <w:tab w:val="right" w:pos="10466"/>
        </w:tabs>
        <w:autoSpaceDE w:val="0"/>
        <w:autoSpaceDN w:val="0"/>
        <w:adjustRightInd w:val="0"/>
        <w:rPr>
          <w:rFonts w:asciiTheme="minorHAnsi" w:hAnsiTheme="minorHAnsi" w:cstheme="minorHAnsi"/>
        </w:rPr>
      </w:pPr>
      <w:r w:rsidRPr="003E7990">
        <w:rPr>
          <w:rFonts w:asciiTheme="minorHAnsi" w:hAnsiTheme="minorHAnsi" w:cstheme="minorHAnsi"/>
        </w:rPr>
        <w:t>4 He will stand and shepherd his flock</w:t>
      </w:r>
      <w:r w:rsidR="006703ED" w:rsidRPr="003E7990">
        <w:rPr>
          <w:rFonts w:asciiTheme="minorHAnsi" w:hAnsiTheme="minorHAnsi" w:cstheme="minorHAnsi"/>
        </w:rPr>
        <w:t xml:space="preserve"> </w:t>
      </w:r>
      <w:r w:rsidRPr="003E7990">
        <w:rPr>
          <w:rFonts w:asciiTheme="minorHAnsi" w:hAnsiTheme="minorHAnsi" w:cstheme="minorHAnsi"/>
        </w:rPr>
        <w:t>in the strength of the Lord,</w:t>
      </w:r>
      <w:r w:rsidR="006703ED" w:rsidRPr="003E7990">
        <w:rPr>
          <w:rFonts w:asciiTheme="minorHAnsi" w:hAnsiTheme="minorHAnsi" w:cstheme="minorHAnsi"/>
        </w:rPr>
        <w:t xml:space="preserve"> </w:t>
      </w:r>
      <w:r w:rsidRPr="003E7990">
        <w:rPr>
          <w:rFonts w:asciiTheme="minorHAnsi" w:hAnsiTheme="minorHAnsi" w:cstheme="minorHAnsi"/>
        </w:rPr>
        <w:t>in the majesty of the name of the Lord his God.</w:t>
      </w:r>
      <w:r w:rsidR="006703ED" w:rsidRPr="003E7990">
        <w:rPr>
          <w:rFonts w:asciiTheme="minorHAnsi" w:hAnsiTheme="minorHAnsi" w:cstheme="minorHAnsi"/>
        </w:rPr>
        <w:t xml:space="preserve"> A</w:t>
      </w:r>
      <w:r w:rsidRPr="003E7990">
        <w:rPr>
          <w:rFonts w:asciiTheme="minorHAnsi" w:hAnsiTheme="minorHAnsi" w:cstheme="minorHAnsi"/>
        </w:rPr>
        <w:t>nd they will live securely, for then his greatness</w:t>
      </w:r>
      <w:r w:rsidR="006703ED" w:rsidRPr="003E7990">
        <w:rPr>
          <w:rFonts w:asciiTheme="minorHAnsi" w:hAnsiTheme="minorHAnsi" w:cstheme="minorHAnsi"/>
        </w:rPr>
        <w:t xml:space="preserve"> </w:t>
      </w:r>
      <w:r w:rsidRPr="003E7990">
        <w:rPr>
          <w:rFonts w:asciiTheme="minorHAnsi" w:hAnsiTheme="minorHAnsi" w:cstheme="minorHAnsi"/>
        </w:rPr>
        <w:t>will reach to the ends of the earth.</w:t>
      </w:r>
    </w:p>
    <w:p w:rsidR="003F2E70" w:rsidRPr="003E7990" w:rsidRDefault="003F2E70" w:rsidP="003F2E70">
      <w:pPr>
        <w:tabs>
          <w:tab w:val="right" w:pos="10466"/>
        </w:tabs>
        <w:autoSpaceDE w:val="0"/>
        <w:autoSpaceDN w:val="0"/>
        <w:adjustRightInd w:val="0"/>
        <w:rPr>
          <w:rFonts w:asciiTheme="minorHAnsi" w:hAnsiTheme="minorHAnsi" w:cstheme="minorHAnsi"/>
        </w:rPr>
      </w:pPr>
      <w:r w:rsidRPr="003E7990">
        <w:rPr>
          <w:rFonts w:asciiTheme="minorHAnsi" w:hAnsiTheme="minorHAnsi" w:cstheme="minorHAnsi"/>
        </w:rPr>
        <w:t>5 And he will be our peace</w:t>
      </w:r>
      <w:r w:rsidR="006703ED" w:rsidRPr="003E7990">
        <w:rPr>
          <w:rFonts w:asciiTheme="minorHAnsi" w:hAnsiTheme="minorHAnsi" w:cstheme="minorHAnsi"/>
        </w:rPr>
        <w:t xml:space="preserve"> </w:t>
      </w:r>
      <w:r w:rsidRPr="003E7990">
        <w:rPr>
          <w:rFonts w:asciiTheme="minorHAnsi" w:hAnsiTheme="minorHAnsi" w:cstheme="minorHAnsi"/>
        </w:rPr>
        <w:t>when the Assyrians invade our land</w:t>
      </w:r>
      <w:r w:rsidR="006703ED" w:rsidRPr="003E7990">
        <w:rPr>
          <w:rFonts w:asciiTheme="minorHAnsi" w:hAnsiTheme="minorHAnsi" w:cstheme="minorHAnsi"/>
        </w:rPr>
        <w:t xml:space="preserve"> </w:t>
      </w:r>
      <w:r w:rsidRPr="003E7990">
        <w:rPr>
          <w:rFonts w:asciiTheme="minorHAnsi" w:hAnsiTheme="minorHAnsi" w:cstheme="minorHAnsi"/>
        </w:rPr>
        <w:t xml:space="preserve">and </w:t>
      </w:r>
      <w:proofErr w:type="gramStart"/>
      <w:r w:rsidRPr="003E7990">
        <w:rPr>
          <w:rFonts w:asciiTheme="minorHAnsi" w:hAnsiTheme="minorHAnsi" w:cstheme="minorHAnsi"/>
        </w:rPr>
        <w:t>march</w:t>
      </w:r>
      <w:proofErr w:type="gramEnd"/>
      <w:r w:rsidRPr="003E7990">
        <w:rPr>
          <w:rFonts w:asciiTheme="minorHAnsi" w:hAnsiTheme="minorHAnsi" w:cstheme="minorHAnsi"/>
        </w:rPr>
        <w:t xml:space="preserve"> through our fortresses.</w:t>
      </w:r>
      <w:r w:rsidR="006703ED" w:rsidRPr="003E7990">
        <w:rPr>
          <w:rFonts w:asciiTheme="minorHAnsi" w:hAnsiTheme="minorHAnsi" w:cstheme="minorHAnsi"/>
        </w:rPr>
        <w:t xml:space="preserve"> </w:t>
      </w:r>
      <w:r w:rsidRPr="003E7990">
        <w:rPr>
          <w:rFonts w:asciiTheme="minorHAnsi" w:hAnsiTheme="minorHAnsi" w:cstheme="minorHAnsi"/>
        </w:rPr>
        <w:t>We will raise against them seven shepherds,</w:t>
      </w:r>
      <w:r w:rsidR="006703ED" w:rsidRPr="003E7990">
        <w:rPr>
          <w:rFonts w:asciiTheme="minorHAnsi" w:hAnsiTheme="minorHAnsi" w:cstheme="minorHAnsi"/>
        </w:rPr>
        <w:t xml:space="preserve"> </w:t>
      </w:r>
      <w:r w:rsidRPr="003E7990">
        <w:rPr>
          <w:rFonts w:asciiTheme="minorHAnsi" w:hAnsiTheme="minorHAnsi" w:cstheme="minorHAnsi"/>
        </w:rPr>
        <w:t>even eight commanders,</w:t>
      </w:r>
    </w:p>
    <w:p w:rsidR="003F2E70" w:rsidRPr="003E7990" w:rsidRDefault="003F2E70" w:rsidP="003F2E70">
      <w:pPr>
        <w:tabs>
          <w:tab w:val="right" w:pos="10466"/>
        </w:tabs>
        <w:autoSpaceDE w:val="0"/>
        <w:autoSpaceDN w:val="0"/>
        <w:adjustRightInd w:val="0"/>
        <w:rPr>
          <w:rFonts w:asciiTheme="minorHAnsi" w:hAnsiTheme="minorHAnsi" w:cstheme="minorHAnsi"/>
          <w:b/>
        </w:rPr>
      </w:pPr>
      <w:r w:rsidRPr="003E7990">
        <w:rPr>
          <w:rFonts w:asciiTheme="minorHAnsi" w:hAnsiTheme="minorHAnsi" w:cstheme="minorHAnsi"/>
          <w:b/>
        </w:rPr>
        <w:t>Gospel</w:t>
      </w:r>
      <w:r w:rsidRPr="003E7990">
        <w:rPr>
          <w:rFonts w:asciiTheme="minorHAnsi" w:hAnsiTheme="minorHAnsi" w:cstheme="minorHAnsi"/>
          <w:b/>
        </w:rPr>
        <w:tab/>
        <w:t xml:space="preserve">Luke 1:39-45 </w:t>
      </w:r>
    </w:p>
    <w:p w:rsidR="003F2E70" w:rsidRPr="003E7990" w:rsidRDefault="003F2E70" w:rsidP="003F2E70">
      <w:pPr>
        <w:tabs>
          <w:tab w:val="right" w:pos="10466"/>
        </w:tabs>
        <w:autoSpaceDE w:val="0"/>
        <w:autoSpaceDN w:val="0"/>
        <w:adjustRightInd w:val="0"/>
        <w:rPr>
          <w:rFonts w:asciiTheme="minorHAnsi" w:hAnsiTheme="minorHAnsi" w:cstheme="minorHAnsi"/>
          <w:b/>
        </w:rPr>
      </w:pPr>
      <w:r w:rsidRPr="003E7990">
        <w:rPr>
          <w:rFonts w:asciiTheme="minorHAnsi" w:hAnsiTheme="minorHAnsi" w:cstheme="minorHAnsi"/>
          <w:b/>
        </w:rPr>
        <w:t>Mary Visits Elizabeth</w:t>
      </w:r>
    </w:p>
    <w:p w:rsidR="003F2E70" w:rsidRPr="003E7990" w:rsidRDefault="003F2E70" w:rsidP="003F2E70">
      <w:pPr>
        <w:tabs>
          <w:tab w:val="right" w:pos="10466"/>
        </w:tabs>
        <w:autoSpaceDE w:val="0"/>
        <w:autoSpaceDN w:val="0"/>
        <w:adjustRightInd w:val="0"/>
        <w:rPr>
          <w:rFonts w:asciiTheme="minorHAnsi" w:hAnsiTheme="minorHAnsi" w:cstheme="minorHAnsi"/>
          <w:b/>
        </w:rPr>
      </w:pPr>
      <w:r w:rsidRPr="003E7990">
        <w:rPr>
          <w:rFonts w:asciiTheme="minorHAnsi" w:hAnsiTheme="minorHAnsi" w:cstheme="minorHAnsi"/>
        </w:rPr>
        <w:t xml:space="preserve">39 At that time Mary got ready and hurried to a town in the hill country of Judea, 40 where she entered Zechariah’s home and greeted Elizabeth. 41 When Elizabeth heard Mary’s greeting, the baby leaped in her womb, and Elizabeth was filled with the Holy Spirit. 42 In a loud voice she exclaimed: “Blessed are you among women, and blessed is the child you will bear! 43 But why am I so favoured, that the mother of my Lord should come to me? 44 As soon as the sound of your greeting reached my ears, the baby in my womb leaped for joy. 45 </w:t>
      </w:r>
      <w:proofErr w:type="gramStart"/>
      <w:r w:rsidRPr="003E7990">
        <w:rPr>
          <w:rFonts w:asciiTheme="minorHAnsi" w:hAnsiTheme="minorHAnsi" w:cstheme="minorHAnsi"/>
        </w:rPr>
        <w:t>Blessed</w:t>
      </w:r>
      <w:proofErr w:type="gramEnd"/>
      <w:r w:rsidRPr="003E7990">
        <w:rPr>
          <w:rFonts w:asciiTheme="minorHAnsi" w:hAnsiTheme="minorHAnsi" w:cstheme="minorHAnsi"/>
        </w:rPr>
        <w:t xml:space="preserve"> is she who has believed that the Lord would </w:t>
      </w:r>
      <w:proofErr w:type="spellStart"/>
      <w:r w:rsidRPr="003E7990">
        <w:rPr>
          <w:rFonts w:asciiTheme="minorHAnsi" w:hAnsiTheme="minorHAnsi" w:cstheme="minorHAnsi"/>
        </w:rPr>
        <w:t>fulfill</w:t>
      </w:r>
      <w:proofErr w:type="spellEnd"/>
      <w:r w:rsidRPr="003E7990">
        <w:rPr>
          <w:rFonts w:asciiTheme="minorHAnsi" w:hAnsiTheme="minorHAnsi" w:cstheme="minorHAnsi"/>
        </w:rPr>
        <w:t xml:space="preserve"> his promises to her!”</w:t>
      </w:r>
    </w:p>
    <w:p w:rsidR="003F2E70" w:rsidRPr="003E7990" w:rsidRDefault="003F2E70" w:rsidP="003F2E70">
      <w:pPr>
        <w:tabs>
          <w:tab w:val="right" w:pos="10440"/>
        </w:tabs>
        <w:ind w:right="26"/>
        <w:rPr>
          <w:rFonts w:asciiTheme="minorHAnsi" w:hAnsiTheme="minorHAnsi" w:cstheme="minorHAnsi"/>
          <w:b/>
        </w:rPr>
      </w:pPr>
    </w:p>
    <w:p w:rsidR="003F2E70" w:rsidRPr="003E7990" w:rsidRDefault="003F2E70" w:rsidP="003F2E70">
      <w:pPr>
        <w:tabs>
          <w:tab w:val="right" w:pos="10440"/>
        </w:tabs>
        <w:ind w:right="26"/>
        <w:rPr>
          <w:rFonts w:asciiTheme="minorHAnsi" w:hAnsiTheme="minorHAnsi" w:cstheme="minorHAnsi"/>
        </w:rPr>
      </w:pPr>
      <w:r w:rsidRPr="003E7990">
        <w:rPr>
          <w:rFonts w:asciiTheme="minorHAnsi" w:hAnsiTheme="minorHAnsi" w:cstheme="minorHAnsi"/>
          <w:b/>
        </w:rPr>
        <w:t>Contemporary reading</w:t>
      </w:r>
      <w:r w:rsidRPr="003E7990">
        <w:rPr>
          <w:rFonts w:asciiTheme="minorHAnsi" w:hAnsiTheme="minorHAnsi" w:cstheme="minorHAnsi"/>
          <w:b/>
        </w:rPr>
        <w:tab/>
        <w:t xml:space="preserve">                                         ‘Virgin Birth’</w:t>
      </w:r>
    </w:p>
    <w:p w:rsidR="003F2E70" w:rsidRPr="003E7990" w:rsidRDefault="003F2E70" w:rsidP="003F2E70">
      <w:pPr>
        <w:tabs>
          <w:tab w:val="right" w:pos="10440"/>
        </w:tabs>
        <w:ind w:left="3600" w:right="26" w:hanging="3600"/>
        <w:jc w:val="right"/>
        <w:rPr>
          <w:rFonts w:asciiTheme="minorHAnsi" w:hAnsiTheme="minorHAnsi" w:cstheme="minorHAnsi"/>
        </w:rPr>
      </w:pPr>
      <w:r w:rsidRPr="003E7990">
        <w:rPr>
          <w:rFonts w:asciiTheme="minorHAnsi" w:hAnsiTheme="minorHAnsi" w:cstheme="minorHAnsi"/>
        </w:rPr>
        <w:t xml:space="preserve">By </w:t>
      </w:r>
      <w:r w:rsidRPr="003E7990">
        <w:rPr>
          <w:rFonts w:asciiTheme="minorHAnsi" w:hAnsiTheme="minorHAnsi" w:cstheme="minorHAnsi"/>
          <w:color w:val="000000"/>
        </w:rPr>
        <w:t>Joy Cowley</w:t>
      </w:r>
    </w:p>
    <w:p w:rsidR="006703ED" w:rsidRPr="003E7990" w:rsidRDefault="006703ED" w:rsidP="006703ED">
      <w:pPr>
        <w:pStyle w:val="NormalWeb"/>
        <w:shd w:val="clear" w:color="auto" w:fill="FFFFFF"/>
        <w:spacing w:before="0" w:beforeAutospacing="0" w:after="0" w:afterAutospacing="0"/>
        <w:rPr>
          <w:rFonts w:asciiTheme="minorHAnsi" w:hAnsiTheme="minorHAnsi" w:cstheme="minorHAnsi"/>
          <w:color w:val="000000"/>
        </w:rPr>
        <w:sectPr w:rsidR="006703ED" w:rsidRPr="003E7990" w:rsidSect="006703ED">
          <w:headerReference w:type="default" r:id="rId6"/>
          <w:pgSz w:w="11906" w:h="16838"/>
          <w:pgMar w:top="709" w:right="709" w:bottom="680" w:left="680" w:header="708" w:footer="708" w:gutter="0"/>
          <w:cols w:space="708"/>
          <w:docGrid w:linePitch="360"/>
        </w:sectPr>
      </w:pPr>
    </w:p>
    <w:p w:rsidR="003F2E70" w:rsidRPr="003E7990" w:rsidRDefault="003F2E70" w:rsidP="006703ED">
      <w:pPr>
        <w:pStyle w:val="NormalWeb"/>
        <w:shd w:val="clear" w:color="auto" w:fill="FFFFFF"/>
        <w:spacing w:before="0" w:beforeAutospacing="0" w:after="0" w:afterAutospacing="0"/>
        <w:rPr>
          <w:rFonts w:asciiTheme="minorHAnsi" w:hAnsiTheme="minorHAnsi" w:cstheme="minorHAnsi"/>
          <w:color w:val="000000"/>
        </w:rPr>
      </w:pPr>
      <w:r w:rsidRPr="003E7990">
        <w:rPr>
          <w:rFonts w:asciiTheme="minorHAnsi" w:hAnsiTheme="minorHAnsi" w:cstheme="minorHAnsi"/>
          <w:color w:val="000000"/>
        </w:rPr>
        <w:lastRenderedPageBreak/>
        <w:t>We have within us a virgin place</w:t>
      </w:r>
      <w:proofErr w:type="gramStart"/>
      <w:r w:rsidRPr="003E7990">
        <w:rPr>
          <w:rFonts w:asciiTheme="minorHAnsi" w:hAnsiTheme="minorHAnsi" w:cstheme="minorHAnsi"/>
          <w:color w:val="000000"/>
        </w:rPr>
        <w:t>,</w:t>
      </w:r>
      <w:proofErr w:type="gramEnd"/>
      <w:r w:rsidRPr="003E7990">
        <w:rPr>
          <w:rFonts w:asciiTheme="minorHAnsi" w:hAnsiTheme="minorHAnsi" w:cstheme="minorHAnsi"/>
          <w:color w:val="000000"/>
        </w:rPr>
        <w:br/>
        <w:t>A holy space which belongs to God alone.</w:t>
      </w:r>
      <w:r w:rsidRPr="003E7990">
        <w:rPr>
          <w:rFonts w:asciiTheme="minorHAnsi" w:hAnsiTheme="minorHAnsi" w:cstheme="minorHAnsi"/>
          <w:color w:val="000000"/>
        </w:rPr>
        <w:br/>
        <w:t>We know it by its hunger, </w:t>
      </w:r>
      <w:r w:rsidRPr="003E7990">
        <w:rPr>
          <w:rFonts w:asciiTheme="minorHAnsi" w:hAnsiTheme="minorHAnsi" w:cstheme="minorHAnsi"/>
          <w:color w:val="000000"/>
        </w:rPr>
        <w:br/>
        <w:t>We name it by its need</w:t>
      </w:r>
      <w:proofErr w:type="gramStart"/>
      <w:r w:rsidRPr="003E7990">
        <w:rPr>
          <w:rFonts w:asciiTheme="minorHAnsi" w:hAnsiTheme="minorHAnsi" w:cstheme="minorHAnsi"/>
          <w:color w:val="000000"/>
        </w:rPr>
        <w:t>,</w:t>
      </w:r>
      <w:proofErr w:type="gramEnd"/>
      <w:r w:rsidRPr="003E7990">
        <w:rPr>
          <w:rFonts w:asciiTheme="minorHAnsi" w:hAnsiTheme="minorHAnsi" w:cstheme="minorHAnsi"/>
          <w:color w:val="000000"/>
        </w:rPr>
        <w:br/>
        <w:t>The space which will not be touched</w:t>
      </w:r>
      <w:r w:rsidRPr="003E7990">
        <w:rPr>
          <w:rFonts w:asciiTheme="minorHAnsi" w:hAnsiTheme="minorHAnsi" w:cstheme="minorHAnsi"/>
          <w:color w:val="000000"/>
        </w:rPr>
        <w:br/>
        <w:t>By the people we love</w:t>
      </w:r>
      <w:r w:rsidRPr="003E7990">
        <w:rPr>
          <w:rFonts w:asciiTheme="minorHAnsi" w:hAnsiTheme="minorHAnsi" w:cstheme="minorHAnsi"/>
          <w:color w:val="000000"/>
        </w:rPr>
        <w:br/>
        <w:t>Or the things we gather</w:t>
      </w:r>
      <w:r w:rsidRPr="003E7990">
        <w:rPr>
          <w:rFonts w:asciiTheme="minorHAnsi" w:hAnsiTheme="minorHAnsi" w:cstheme="minorHAnsi"/>
          <w:color w:val="000000"/>
        </w:rPr>
        <w:br/>
        <w:t>Or the positions we hold.</w:t>
      </w:r>
      <w:r w:rsidRPr="003E7990">
        <w:rPr>
          <w:rFonts w:asciiTheme="minorHAnsi" w:hAnsiTheme="minorHAnsi" w:cstheme="minorHAnsi"/>
          <w:color w:val="000000"/>
        </w:rPr>
        <w:br/>
      </w:r>
      <w:r w:rsidRPr="003E7990">
        <w:rPr>
          <w:rFonts w:asciiTheme="minorHAnsi" w:hAnsiTheme="minorHAnsi" w:cstheme="minorHAnsi"/>
          <w:color w:val="000000"/>
        </w:rPr>
        <w:br/>
      </w:r>
      <w:r w:rsidRPr="003E7990">
        <w:rPr>
          <w:rFonts w:asciiTheme="minorHAnsi" w:hAnsiTheme="minorHAnsi" w:cstheme="minorHAnsi"/>
          <w:color w:val="000000"/>
        </w:rPr>
        <w:lastRenderedPageBreak/>
        <w:t>We have within us a growing place</w:t>
      </w:r>
      <w:proofErr w:type="gramStart"/>
      <w:r w:rsidRPr="003E7990">
        <w:rPr>
          <w:rFonts w:asciiTheme="minorHAnsi" w:hAnsiTheme="minorHAnsi" w:cstheme="minorHAnsi"/>
          <w:color w:val="000000"/>
        </w:rPr>
        <w:t>,</w:t>
      </w:r>
      <w:proofErr w:type="gramEnd"/>
      <w:r w:rsidRPr="003E7990">
        <w:rPr>
          <w:rFonts w:asciiTheme="minorHAnsi" w:hAnsiTheme="minorHAnsi" w:cstheme="minorHAnsi"/>
          <w:color w:val="000000"/>
        </w:rPr>
        <w:br/>
        <w:t>An eternal space that exists for Truth,</w:t>
      </w:r>
      <w:r w:rsidRPr="003E7990">
        <w:rPr>
          <w:rFonts w:asciiTheme="minorHAnsi" w:hAnsiTheme="minorHAnsi" w:cstheme="minorHAnsi"/>
          <w:color w:val="000000"/>
        </w:rPr>
        <w:br/>
        <w:t>Where the love of God overcomes us,</w:t>
      </w:r>
      <w:r w:rsidRPr="003E7990">
        <w:rPr>
          <w:rFonts w:asciiTheme="minorHAnsi" w:hAnsiTheme="minorHAnsi" w:cstheme="minorHAnsi"/>
          <w:color w:val="000000"/>
        </w:rPr>
        <w:br/>
        <w:t>Where the life of God fills us,</w:t>
      </w:r>
      <w:r w:rsidRPr="003E7990">
        <w:rPr>
          <w:rFonts w:asciiTheme="minorHAnsi" w:hAnsiTheme="minorHAnsi" w:cstheme="minorHAnsi"/>
          <w:color w:val="000000"/>
        </w:rPr>
        <w:br/>
        <w:t>The Emmanuel space where we conceive </w:t>
      </w:r>
      <w:r w:rsidRPr="003E7990">
        <w:rPr>
          <w:rFonts w:asciiTheme="minorHAnsi" w:hAnsiTheme="minorHAnsi" w:cstheme="minorHAnsi"/>
          <w:color w:val="000000"/>
        </w:rPr>
        <w:br/>
        <w:t>And become pregnant of the Holy One</w:t>
      </w:r>
      <w:r w:rsidRPr="003E7990">
        <w:rPr>
          <w:rFonts w:asciiTheme="minorHAnsi" w:hAnsiTheme="minorHAnsi" w:cstheme="minorHAnsi"/>
          <w:color w:val="000000"/>
        </w:rPr>
        <w:br/>
        <w:t>And day by day, give birth, </w:t>
      </w:r>
      <w:r w:rsidRPr="003E7990">
        <w:rPr>
          <w:rFonts w:asciiTheme="minorHAnsi" w:hAnsiTheme="minorHAnsi" w:cstheme="minorHAnsi"/>
          <w:color w:val="000000"/>
        </w:rPr>
        <w:br/>
        <w:t>To Christ in the world.</w:t>
      </w:r>
    </w:p>
    <w:p w:rsidR="006703ED" w:rsidRPr="003E7990" w:rsidRDefault="006703ED" w:rsidP="003F2E70">
      <w:pPr>
        <w:tabs>
          <w:tab w:val="right" w:pos="10440"/>
        </w:tabs>
        <w:ind w:left="284" w:right="26"/>
        <w:rPr>
          <w:rFonts w:asciiTheme="minorHAnsi" w:hAnsiTheme="minorHAnsi" w:cstheme="minorHAnsi"/>
        </w:rPr>
        <w:sectPr w:rsidR="006703ED" w:rsidRPr="003E7990" w:rsidSect="006703ED">
          <w:type w:val="continuous"/>
          <w:pgSz w:w="11906" w:h="16838"/>
          <w:pgMar w:top="709" w:right="709" w:bottom="680" w:left="680" w:header="708" w:footer="708" w:gutter="0"/>
          <w:cols w:num="2" w:space="708"/>
          <w:docGrid w:linePitch="360"/>
        </w:sectPr>
      </w:pPr>
    </w:p>
    <w:p w:rsidR="003F2E70" w:rsidRPr="003E7990" w:rsidRDefault="006703ED" w:rsidP="006703ED">
      <w:pPr>
        <w:tabs>
          <w:tab w:val="right" w:pos="10440"/>
        </w:tabs>
        <w:ind w:right="26"/>
        <w:rPr>
          <w:rFonts w:ascii="Cambria" w:hAnsi="Cambria" w:cstheme="minorHAnsi"/>
          <w:b/>
        </w:rPr>
      </w:pPr>
      <w:r w:rsidRPr="003E7990">
        <w:rPr>
          <w:rFonts w:ascii="Cambria" w:hAnsi="Cambria" w:cstheme="minorHAnsi"/>
          <w:b/>
        </w:rPr>
        <w:lastRenderedPageBreak/>
        <w:t>The Reflection for the Gathering</w:t>
      </w:r>
    </w:p>
    <w:p w:rsidR="006703ED" w:rsidRPr="003E7990" w:rsidRDefault="006703ED" w:rsidP="006703ED">
      <w:pPr>
        <w:tabs>
          <w:tab w:val="right" w:pos="10440"/>
        </w:tabs>
        <w:ind w:right="26"/>
        <w:rPr>
          <w:rFonts w:ascii="Cambria" w:hAnsi="Cambria" w:cstheme="minorHAnsi"/>
          <w:b/>
        </w:rPr>
      </w:pPr>
    </w:p>
    <w:p w:rsidR="006703ED" w:rsidRPr="003E7990" w:rsidRDefault="006703ED" w:rsidP="006703ED">
      <w:pPr>
        <w:tabs>
          <w:tab w:val="right" w:pos="10440"/>
        </w:tabs>
        <w:ind w:right="26"/>
        <w:rPr>
          <w:rFonts w:ascii="Cambria" w:hAnsi="Cambria" w:cstheme="minorHAnsi"/>
        </w:rPr>
      </w:pPr>
      <w:r w:rsidRPr="003E7990">
        <w:rPr>
          <w:rFonts w:ascii="Cambria" w:hAnsi="Cambria" w:cstheme="minorHAnsi"/>
        </w:rPr>
        <w:t xml:space="preserve">The two scriptures today are based in small places.  Bethlehem is a small space within the larger space of Israel and Israel is a smaller space within the larger space of the </w:t>
      </w:r>
      <w:proofErr w:type="gramStart"/>
      <w:r w:rsidRPr="003E7990">
        <w:rPr>
          <w:rFonts w:ascii="Cambria" w:hAnsi="Cambria" w:cstheme="minorHAnsi"/>
        </w:rPr>
        <w:t>middle east</w:t>
      </w:r>
      <w:proofErr w:type="gramEnd"/>
      <w:r w:rsidRPr="003E7990">
        <w:rPr>
          <w:rFonts w:ascii="Cambria" w:hAnsi="Cambria" w:cstheme="minorHAnsi"/>
        </w:rPr>
        <w:t>.  It is certainly all very small compared with the mighty Assyrian empire which did indeed swallow Israel up and hold it under its control for many years.</w:t>
      </w:r>
    </w:p>
    <w:p w:rsidR="006703ED" w:rsidRPr="003E7990" w:rsidRDefault="006703ED" w:rsidP="006703ED">
      <w:pPr>
        <w:tabs>
          <w:tab w:val="right" w:pos="10440"/>
        </w:tabs>
        <w:ind w:right="26"/>
        <w:rPr>
          <w:rFonts w:ascii="Cambria" w:hAnsi="Cambria" w:cstheme="minorHAnsi"/>
        </w:rPr>
      </w:pPr>
    </w:p>
    <w:p w:rsidR="006703ED" w:rsidRPr="003E7990" w:rsidRDefault="006703ED" w:rsidP="006703ED">
      <w:pPr>
        <w:tabs>
          <w:tab w:val="right" w:pos="10440"/>
        </w:tabs>
        <w:ind w:right="26"/>
        <w:rPr>
          <w:rFonts w:ascii="Cambria" w:hAnsi="Cambria" w:cstheme="minorHAnsi"/>
        </w:rPr>
      </w:pPr>
      <w:r w:rsidRPr="003E7990">
        <w:rPr>
          <w:rFonts w:ascii="Cambria" w:hAnsi="Cambria" w:cstheme="minorHAnsi"/>
        </w:rPr>
        <w:t xml:space="preserve">Did you used to write in your exercise books “Fred Smith, 12 Acorn </w:t>
      </w:r>
      <w:r w:rsidR="002229AD" w:rsidRPr="003E7990">
        <w:rPr>
          <w:rFonts w:ascii="Cambria" w:hAnsi="Cambria" w:cstheme="minorHAnsi"/>
        </w:rPr>
        <w:t>P</w:t>
      </w:r>
      <w:r w:rsidRPr="003E7990">
        <w:rPr>
          <w:rFonts w:ascii="Cambria" w:hAnsi="Cambria" w:cstheme="minorHAnsi"/>
        </w:rPr>
        <w:t xml:space="preserve">lace, </w:t>
      </w:r>
      <w:proofErr w:type="spellStart"/>
      <w:r w:rsidRPr="003E7990">
        <w:rPr>
          <w:rFonts w:ascii="Cambria" w:hAnsi="Cambria" w:cstheme="minorHAnsi"/>
        </w:rPr>
        <w:t>Haitaitai</w:t>
      </w:r>
      <w:proofErr w:type="spellEnd"/>
      <w:r w:rsidRPr="003E7990">
        <w:rPr>
          <w:rFonts w:ascii="Cambria" w:hAnsi="Cambria" w:cstheme="minorHAnsi"/>
        </w:rPr>
        <w:t>, Wellington, New Zealand, South Pacific</w:t>
      </w:r>
      <w:r w:rsidR="002229AD" w:rsidRPr="003E7990">
        <w:rPr>
          <w:rFonts w:ascii="Cambria" w:hAnsi="Cambria" w:cstheme="minorHAnsi"/>
        </w:rPr>
        <w:t xml:space="preserve">, </w:t>
      </w:r>
      <w:r w:rsidRPr="003E7990">
        <w:rPr>
          <w:rFonts w:ascii="Cambria" w:hAnsi="Cambria" w:cstheme="minorHAnsi"/>
        </w:rPr>
        <w:t>The Earth</w:t>
      </w:r>
      <w:r w:rsidR="002229AD" w:rsidRPr="003E7990">
        <w:rPr>
          <w:rFonts w:ascii="Cambria" w:hAnsi="Cambria" w:cstheme="minorHAnsi"/>
        </w:rPr>
        <w:t>,</w:t>
      </w:r>
    </w:p>
    <w:p w:rsidR="006703ED" w:rsidRPr="003E7990" w:rsidRDefault="006703ED" w:rsidP="006703ED">
      <w:pPr>
        <w:tabs>
          <w:tab w:val="right" w:pos="10440"/>
        </w:tabs>
        <w:ind w:right="26"/>
        <w:rPr>
          <w:rFonts w:ascii="Cambria" w:hAnsi="Cambria" w:cstheme="minorHAnsi"/>
        </w:rPr>
      </w:pPr>
      <w:proofErr w:type="gramStart"/>
      <w:r w:rsidRPr="003E7990">
        <w:rPr>
          <w:rFonts w:ascii="Cambria" w:hAnsi="Cambria" w:cstheme="minorHAnsi"/>
        </w:rPr>
        <w:t>The Solar System” and so on and so on ending up with a flourish on the words “The Universe!”</w:t>
      </w:r>
      <w:proofErr w:type="gramEnd"/>
      <w:r w:rsidRPr="003E7990">
        <w:rPr>
          <w:rFonts w:ascii="Cambria" w:hAnsi="Cambria" w:cstheme="minorHAnsi"/>
        </w:rPr>
        <w:t xml:space="preserve"> </w:t>
      </w:r>
      <w:r w:rsidR="002229AD" w:rsidRPr="003E7990">
        <w:rPr>
          <w:rFonts w:ascii="Cambria" w:hAnsi="Cambria" w:cstheme="minorHAnsi"/>
        </w:rPr>
        <w:t xml:space="preserve">  I don’t know whether it gave me a feeling of being in something big and important, or whether it gave me a feeling of being small and insignificant in that universe!</w:t>
      </w:r>
    </w:p>
    <w:p w:rsidR="002229AD" w:rsidRPr="003E7990" w:rsidRDefault="002229AD" w:rsidP="006703ED">
      <w:pPr>
        <w:tabs>
          <w:tab w:val="right" w:pos="10440"/>
        </w:tabs>
        <w:ind w:right="26"/>
        <w:rPr>
          <w:rFonts w:ascii="Cambria" w:hAnsi="Cambria" w:cstheme="minorHAnsi"/>
        </w:rPr>
      </w:pPr>
    </w:p>
    <w:p w:rsidR="002229AD" w:rsidRPr="003E7990" w:rsidRDefault="002229AD" w:rsidP="006703ED">
      <w:pPr>
        <w:tabs>
          <w:tab w:val="right" w:pos="10440"/>
        </w:tabs>
        <w:ind w:right="26"/>
        <w:rPr>
          <w:rFonts w:ascii="Cambria" w:hAnsi="Cambria" w:cstheme="minorHAnsi"/>
        </w:rPr>
      </w:pPr>
      <w:r w:rsidRPr="003E7990">
        <w:rPr>
          <w:rFonts w:ascii="Cambria" w:hAnsi="Cambria" w:cstheme="minorHAnsi"/>
        </w:rPr>
        <w:t xml:space="preserve">Bethlehem is a little like that, a tiny hill top town, not particularly important, </w:t>
      </w:r>
      <w:proofErr w:type="gramStart"/>
      <w:r w:rsidRPr="003E7990">
        <w:rPr>
          <w:rFonts w:ascii="Cambria" w:hAnsi="Cambria" w:cstheme="minorHAnsi"/>
        </w:rPr>
        <w:t>Not</w:t>
      </w:r>
      <w:proofErr w:type="gramEnd"/>
      <w:r w:rsidRPr="003E7990">
        <w:rPr>
          <w:rFonts w:ascii="Cambria" w:hAnsi="Cambria" w:cstheme="minorHAnsi"/>
        </w:rPr>
        <w:t xml:space="preserve"> a capital city, not on the trade routes, just small town, Middle East.</w:t>
      </w:r>
    </w:p>
    <w:p w:rsidR="002229AD" w:rsidRPr="003E7990" w:rsidRDefault="002229AD" w:rsidP="006703ED">
      <w:pPr>
        <w:tabs>
          <w:tab w:val="right" w:pos="10440"/>
        </w:tabs>
        <w:ind w:right="26"/>
        <w:rPr>
          <w:rFonts w:ascii="Cambria" w:hAnsi="Cambria" w:cstheme="minorHAnsi"/>
        </w:rPr>
      </w:pPr>
    </w:p>
    <w:p w:rsidR="002229AD" w:rsidRPr="003E7990" w:rsidRDefault="002229AD" w:rsidP="006703ED">
      <w:pPr>
        <w:tabs>
          <w:tab w:val="right" w:pos="10440"/>
        </w:tabs>
        <w:ind w:right="26"/>
        <w:rPr>
          <w:rFonts w:ascii="Cambria" w:hAnsi="Cambria" w:cstheme="minorHAnsi"/>
        </w:rPr>
      </w:pPr>
      <w:r w:rsidRPr="003E7990">
        <w:rPr>
          <w:rFonts w:ascii="Cambria" w:hAnsi="Cambria" w:cstheme="minorHAnsi"/>
        </w:rPr>
        <w:t>And Mary</w:t>
      </w:r>
      <w:r w:rsidR="003E7990" w:rsidRPr="003E7990">
        <w:rPr>
          <w:rFonts w:ascii="Cambria" w:hAnsi="Cambria" w:cstheme="minorHAnsi"/>
        </w:rPr>
        <w:t>,</w:t>
      </w:r>
      <w:r w:rsidRPr="003E7990">
        <w:rPr>
          <w:rFonts w:ascii="Cambria" w:hAnsi="Cambria" w:cstheme="minorHAnsi"/>
        </w:rPr>
        <w:t xml:space="preserve"> when she finds she is pregnant</w:t>
      </w:r>
      <w:r w:rsidR="003E7990" w:rsidRPr="003E7990">
        <w:rPr>
          <w:rFonts w:ascii="Cambria" w:hAnsi="Cambria" w:cstheme="minorHAnsi"/>
        </w:rPr>
        <w:t>,</w:t>
      </w:r>
      <w:r w:rsidRPr="003E7990">
        <w:rPr>
          <w:rFonts w:ascii="Cambria" w:hAnsi="Cambria" w:cstheme="minorHAnsi"/>
        </w:rPr>
        <w:t xml:space="preserve"> goes to an equally small hill top town to see her cousin Elizabeth.  The writer has chosen Elizabeth as a dialogue partner to hear Mary’s song of praise – the Magnificat</w:t>
      </w:r>
      <w:r w:rsidR="003E7990" w:rsidRPr="003E7990">
        <w:rPr>
          <w:rFonts w:ascii="Cambria" w:hAnsi="Cambria" w:cstheme="minorHAnsi"/>
        </w:rPr>
        <w:t xml:space="preserve"> -</w:t>
      </w:r>
      <w:r w:rsidRPr="003E7990">
        <w:rPr>
          <w:rFonts w:ascii="Cambria" w:hAnsi="Cambria" w:cstheme="minorHAnsi"/>
        </w:rPr>
        <w:t xml:space="preserve"> recited weekly at least in liturgical churches.  We d</w:t>
      </w:r>
      <w:r w:rsidR="003E7990" w:rsidRPr="003E7990">
        <w:rPr>
          <w:rFonts w:ascii="Cambria" w:hAnsi="Cambria" w:cstheme="minorHAnsi"/>
        </w:rPr>
        <w:t>id</w:t>
      </w:r>
      <w:r w:rsidRPr="003E7990">
        <w:rPr>
          <w:rFonts w:ascii="Cambria" w:hAnsi="Cambria" w:cstheme="minorHAnsi"/>
        </w:rPr>
        <w:t xml:space="preserve"> not hear that song today, but we do </w:t>
      </w:r>
      <w:r w:rsidRPr="003E7990">
        <w:rPr>
          <w:rFonts w:ascii="Cambria" w:hAnsi="Cambria" w:cstheme="minorHAnsi"/>
        </w:rPr>
        <w:lastRenderedPageBreak/>
        <w:t>hear Elizabeth’s recognition of the moment</w:t>
      </w:r>
      <w:r w:rsidR="003E7990" w:rsidRPr="003E7990">
        <w:rPr>
          <w:rFonts w:ascii="Cambria" w:hAnsi="Cambria" w:cstheme="minorHAnsi"/>
        </w:rPr>
        <w:t>.  Her</w:t>
      </w:r>
      <w:r w:rsidRPr="003E7990">
        <w:rPr>
          <w:rFonts w:ascii="Cambria" w:hAnsi="Cambria" w:cstheme="minorHAnsi"/>
        </w:rPr>
        <w:t xml:space="preserve"> extra</w:t>
      </w:r>
      <w:r w:rsidR="003E7990" w:rsidRPr="003E7990">
        <w:rPr>
          <w:rFonts w:ascii="Cambria" w:hAnsi="Cambria" w:cstheme="minorHAnsi"/>
        </w:rPr>
        <w:t>-</w:t>
      </w:r>
      <w:r w:rsidRPr="003E7990">
        <w:rPr>
          <w:rFonts w:ascii="Cambria" w:hAnsi="Cambria" w:cstheme="minorHAnsi"/>
        </w:rPr>
        <w:t>sensory</w:t>
      </w:r>
      <w:r w:rsidR="003E7990" w:rsidRPr="003E7990">
        <w:rPr>
          <w:rFonts w:ascii="Cambria" w:hAnsi="Cambria" w:cstheme="minorHAnsi"/>
        </w:rPr>
        <w:t>-</w:t>
      </w:r>
      <w:r w:rsidRPr="003E7990">
        <w:rPr>
          <w:rFonts w:ascii="Cambria" w:hAnsi="Cambria" w:cstheme="minorHAnsi"/>
        </w:rPr>
        <w:t xml:space="preserve"> perception fits into this </w:t>
      </w:r>
      <w:r w:rsidR="003E7990" w:rsidRPr="003E7990">
        <w:rPr>
          <w:rFonts w:ascii="Cambria" w:hAnsi="Cambria" w:cstheme="minorHAnsi"/>
        </w:rPr>
        <w:t xml:space="preserve">mystical </w:t>
      </w:r>
      <w:r w:rsidRPr="003E7990">
        <w:rPr>
          <w:rFonts w:ascii="Cambria" w:hAnsi="Cambria" w:cstheme="minorHAnsi"/>
        </w:rPr>
        <w:t>story which elevates the small and the quiet, the lost and the least, the weak and the waiting.</w:t>
      </w:r>
    </w:p>
    <w:p w:rsidR="002229AD" w:rsidRPr="003E7990" w:rsidRDefault="002229AD" w:rsidP="006703ED">
      <w:pPr>
        <w:tabs>
          <w:tab w:val="right" w:pos="10440"/>
        </w:tabs>
        <w:ind w:right="26"/>
        <w:rPr>
          <w:rFonts w:ascii="Cambria" w:hAnsi="Cambria" w:cstheme="minorHAnsi"/>
        </w:rPr>
      </w:pPr>
    </w:p>
    <w:p w:rsidR="002229AD" w:rsidRPr="003E7990" w:rsidRDefault="002229AD" w:rsidP="006703ED">
      <w:pPr>
        <w:tabs>
          <w:tab w:val="right" w:pos="10440"/>
        </w:tabs>
        <w:ind w:right="26"/>
        <w:rPr>
          <w:rFonts w:ascii="Cambria" w:hAnsi="Cambria" w:cstheme="minorHAnsi"/>
        </w:rPr>
      </w:pPr>
      <w:r w:rsidRPr="003E7990">
        <w:rPr>
          <w:rFonts w:ascii="Cambria" w:hAnsi="Cambria" w:cstheme="minorHAnsi"/>
        </w:rPr>
        <w:t>Love where you least expect it.</w:t>
      </w:r>
    </w:p>
    <w:p w:rsidR="002229AD" w:rsidRPr="003E7990" w:rsidRDefault="002229AD" w:rsidP="006703ED">
      <w:pPr>
        <w:tabs>
          <w:tab w:val="right" w:pos="10440"/>
        </w:tabs>
        <w:ind w:right="26"/>
        <w:rPr>
          <w:rFonts w:ascii="Cambria" w:hAnsi="Cambria" w:cstheme="minorHAnsi"/>
        </w:rPr>
      </w:pPr>
    </w:p>
    <w:p w:rsidR="002229AD" w:rsidRPr="003E7990" w:rsidRDefault="002229AD" w:rsidP="006703ED">
      <w:pPr>
        <w:tabs>
          <w:tab w:val="right" w:pos="10440"/>
        </w:tabs>
        <w:ind w:right="26"/>
        <w:rPr>
          <w:rFonts w:ascii="Cambria" w:hAnsi="Cambria" w:cstheme="minorHAnsi"/>
        </w:rPr>
      </w:pPr>
      <w:r w:rsidRPr="003E7990">
        <w:rPr>
          <w:rFonts w:ascii="Cambria" w:hAnsi="Cambria" w:cstheme="minorHAnsi"/>
        </w:rPr>
        <w:t xml:space="preserve">Joy Cowley’s poem picks up something </w:t>
      </w:r>
      <w:r w:rsidR="003E7990" w:rsidRPr="003E7990">
        <w:rPr>
          <w:rFonts w:ascii="Cambria" w:hAnsi="Cambria" w:cstheme="minorHAnsi"/>
        </w:rPr>
        <w:t>o</w:t>
      </w:r>
      <w:r w:rsidRPr="003E7990">
        <w:rPr>
          <w:rFonts w:ascii="Cambria" w:hAnsi="Cambria" w:cstheme="minorHAnsi"/>
        </w:rPr>
        <w:t>f that paradox.  That we</w:t>
      </w:r>
      <w:r w:rsidR="003E7990" w:rsidRPr="003E7990">
        <w:rPr>
          <w:rFonts w:ascii="Cambria" w:hAnsi="Cambria" w:cstheme="minorHAnsi"/>
        </w:rPr>
        <w:t>,</w:t>
      </w:r>
      <w:r w:rsidRPr="003E7990">
        <w:rPr>
          <w:rFonts w:ascii="Cambria" w:hAnsi="Cambria" w:cstheme="minorHAnsi"/>
        </w:rPr>
        <w:t xml:space="preserve"> many of us who are </w:t>
      </w:r>
      <w:r w:rsidRPr="003E7990">
        <w:rPr>
          <w:rFonts w:ascii="Cambria" w:hAnsi="Cambria" w:cstheme="minorHAnsi"/>
          <w:b/>
          <w:i/>
        </w:rPr>
        <w:t>not</w:t>
      </w:r>
      <w:r w:rsidRPr="003E7990">
        <w:rPr>
          <w:rFonts w:ascii="Cambria" w:hAnsi="Cambria" w:cstheme="minorHAnsi"/>
        </w:rPr>
        <w:t xml:space="preserve"> virgins in the usual sense, nevertheless </w:t>
      </w:r>
      <w:r w:rsidR="003E7990" w:rsidRPr="003E7990">
        <w:rPr>
          <w:rFonts w:ascii="Cambria" w:hAnsi="Cambria" w:cstheme="minorHAnsi"/>
        </w:rPr>
        <w:t xml:space="preserve">have </w:t>
      </w:r>
      <w:r w:rsidRPr="003E7990">
        <w:rPr>
          <w:rFonts w:ascii="Cambria" w:hAnsi="Cambria" w:cstheme="minorHAnsi"/>
        </w:rPr>
        <w:t>a place often tucked away inside us, difficult to find and easy to hide</w:t>
      </w:r>
      <w:r w:rsidR="003E7990" w:rsidRPr="003E7990">
        <w:rPr>
          <w:rFonts w:ascii="Cambria" w:hAnsi="Cambria" w:cstheme="minorHAnsi"/>
        </w:rPr>
        <w:t>;</w:t>
      </w:r>
      <w:r w:rsidRPr="003E7990">
        <w:rPr>
          <w:rFonts w:ascii="Cambria" w:hAnsi="Cambria" w:cstheme="minorHAnsi"/>
        </w:rPr>
        <w:t xml:space="preserve"> a virgin space.  A space not one of purist</w:t>
      </w:r>
      <w:r w:rsidR="003E7990" w:rsidRPr="003E7990">
        <w:rPr>
          <w:rFonts w:ascii="Cambria" w:hAnsi="Cambria" w:cstheme="minorHAnsi"/>
        </w:rPr>
        <w:t>,</w:t>
      </w:r>
      <w:r w:rsidRPr="003E7990">
        <w:rPr>
          <w:rFonts w:ascii="Cambria" w:hAnsi="Cambria" w:cstheme="minorHAnsi"/>
        </w:rPr>
        <w:t xml:space="preserve"> shrinking</w:t>
      </w:r>
      <w:r w:rsidR="003E7990" w:rsidRPr="003E7990">
        <w:rPr>
          <w:rFonts w:ascii="Cambria" w:hAnsi="Cambria" w:cstheme="minorHAnsi"/>
        </w:rPr>
        <w:t>-</w:t>
      </w:r>
      <w:r w:rsidRPr="003E7990">
        <w:rPr>
          <w:rFonts w:ascii="Cambria" w:hAnsi="Cambria" w:cstheme="minorHAnsi"/>
        </w:rPr>
        <w:t>violet quality, but one of readiness and fecundity, creativity and yes, again where you might not associate it, waiting Love.</w:t>
      </w:r>
    </w:p>
    <w:p w:rsidR="002229AD" w:rsidRPr="003E7990" w:rsidRDefault="002229AD" w:rsidP="006703ED">
      <w:pPr>
        <w:tabs>
          <w:tab w:val="right" w:pos="10440"/>
        </w:tabs>
        <w:ind w:right="26"/>
        <w:rPr>
          <w:rFonts w:ascii="Cambria" w:hAnsi="Cambria" w:cstheme="minorHAnsi"/>
        </w:rPr>
      </w:pPr>
    </w:p>
    <w:p w:rsidR="002229AD" w:rsidRPr="003E7990" w:rsidRDefault="003E7990" w:rsidP="006703ED">
      <w:pPr>
        <w:tabs>
          <w:tab w:val="right" w:pos="10440"/>
        </w:tabs>
        <w:ind w:right="26"/>
        <w:rPr>
          <w:rFonts w:ascii="Cambria" w:hAnsi="Cambria" w:cstheme="minorHAnsi"/>
        </w:rPr>
      </w:pPr>
      <w:r w:rsidRPr="003E7990">
        <w:rPr>
          <w:rFonts w:ascii="Cambria" w:hAnsi="Cambria" w:cstheme="minorHAnsi"/>
        </w:rPr>
        <w:t>W</w:t>
      </w:r>
      <w:r w:rsidR="002229AD" w:rsidRPr="003E7990">
        <w:rPr>
          <w:rFonts w:ascii="Cambria" w:hAnsi="Cambria" w:cstheme="minorHAnsi"/>
        </w:rPr>
        <w:t xml:space="preserve">e crash and bash about our world a bit these days.  Cars </w:t>
      </w:r>
      <w:r w:rsidRPr="003E7990">
        <w:rPr>
          <w:rFonts w:ascii="Cambria" w:hAnsi="Cambria" w:cstheme="minorHAnsi"/>
        </w:rPr>
        <w:t>(</w:t>
      </w:r>
      <w:r w:rsidR="002229AD" w:rsidRPr="003E7990">
        <w:rPr>
          <w:rFonts w:ascii="Cambria" w:hAnsi="Cambria" w:cstheme="minorHAnsi"/>
        </w:rPr>
        <w:t xml:space="preserve">and even sometimes </w:t>
      </w:r>
      <w:r w:rsidRPr="003E7990">
        <w:rPr>
          <w:rFonts w:ascii="Cambria" w:hAnsi="Cambria" w:cstheme="minorHAnsi"/>
        </w:rPr>
        <w:t xml:space="preserve">Wellington regional </w:t>
      </w:r>
      <w:r w:rsidR="002229AD" w:rsidRPr="003E7990">
        <w:rPr>
          <w:rFonts w:ascii="Cambria" w:hAnsi="Cambria" w:cstheme="minorHAnsi"/>
        </w:rPr>
        <w:t>buses</w:t>
      </w:r>
      <w:r w:rsidRPr="003E7990">
        <w:rPr>
          <w:rFonts w:ascii="Cambria" w:hAnsi="Cambria" w:cstheme="minorHAnsi"/>
        </w:rPr>
        <w:t>)</w:t>
      </w:r>
      <w:r w:rsidR="002229AD" w:rsidRPr="003E7990">
        <w:rPr>
          <w:rFonts w:ascii="Cambria" w:hAnsi="Cambria" w:cstheme="minorHAnsi"/>
        </w:rPr>
        <w:t xml:space="preserve"> get us there more quickly than walking or riding a donkey, cell phones reach us wherever we are, even in a hill top town.  Thanks to social media</w:t>
      </w:r>
      <w:r w:rsidRPr="003E7990">
        <w:rPr>
          <w:rFonts w:ascii="Cambria" w:hAnsi="Cambria" w:cstheme="minorHAnsi"/>
        </w:rPr>
        <w:t>,</w:t>
      </w:r>
      <w:r w:rsidR="002229AD" w:rsidRPr="003E7990">
        <w:rPr>
          <w:rFonts w:ascii="Cambria" w:hAnsi="Cambria" w:cstheme="minorHAnsi"/>
        </w:rPr>
        <w:t xml:space="preserve"> we can always find a receptive audience – whether we regret confiding it all to </w:t>
      </w:r>
      <w:proofErr w:type="spellStart"/>
      <w:r w:rsidR="002229AD" w:rsidRPr="003E7990">
        <w:rPr>
          <w:rFonts w:ascii="Cambria" w:hAnsi="Cambria" w:cstheme="minorHAnsi"/>
        </w:rPr>
        <w:t>facebook</w:t>
      </w:r>
      <w:proofErr w:type="spellEnd"/>
      <w:r w:rsidR="002229AD" w:rsidRPr="003E7990">
        <w:rPr>
          <w:rFonts w:ascii="Cambria" w:hAnsi="Cambria" w:cstheme="minorHAnsi"/>
        </w:rPr>
        <w:t xml:space="preserve"> afterwards or not.</w:t>
      </w:r>
    </w:p>
    <w:p w:rsidR="002229AD" w:rsidRPr="003E7990" w:rsidRDefault="002229AD" w:rsidP="006703ED">
      <w:pPr>
        <w:tabs>
          <w:tab w:val="right" w:pos="10440"/>
        </w:tabs>
        <w:ind w:right="26"/>
        <w:rPr>
          <w:rFonts w:ascii="Cambria" w:hAnsi="Cambria" w:cstheme="minorHAnsi"/>
        </w:rPr>
      </w:pPr>
    </w:p>
    <w:p w:rsidR="002229AD" w:rsidRPr="003E7990" w:rsidRDefault="002229AD" w:rsidP="006703ED">
      <w:pPr>
        <w:tabs>
          <w:tab w:val="right" w:pos="10440"/>
        </w:tabs>
        <w:ind w:right="26"/>
        <w:rPr>
          <w:rFonts w:ascii="Cambria" w:hAnsi="Cambria" w:cstheme="minorHAnsi"/>
        </w:rPr>
      </w:pPr>
      <w:r w:rsidRPr="003E7990">
        <w:rPr>
          <w:rFonts w:ascii="Cambria" w:hAnsi="Cambria" w:cstheme="minorHAnsi"/>
        </w:rPr>
        <w:t>But, Mary goes to Elizabeth to ponder this change for her in quietness</w:t>
      </w:r>
      <w:r w:rsidR="003E7990" w:rsidRPr="003E7990">
        <w:rPr>
          <w:rFonts w:ascii="Cambria" w:hAnsi="Cambria" w:cstheme="minorHAnsi"/>
        </w:rPr>
        <w:t>,</w:t>
      </w:r>
      <w:r w:rsidRPr="003E7990">
        <w:rPr>
          <w:rFonts w:ascii="Cambria" w:hAnsi="Cambria" w:cstheme="minorHAnsi"/>
        </w:rPr>
        <w:t xml:space="preserve"> where her great news will receive a sympathetic and empathetic reaction. Love where you most expect it.</w:t>
      </w:r>
    </w:p>
    <w:p w:rsidR="002229AD" w:rsidRPr="003E7990" w:rsidRDefault="002229AD" w:rsidP="006703ED">
      <w:pPr>
        <w:tabs>
          <w:tab w:val="right" w:pos="10440"/>
        </w:tabs>
        <w:ind w:right="26"/>
        <w:rPr>
          <w:rFonts w:ascii="Cambria" w:hAnsi="Cambria" w:cstheme="minorHAnsi"/>
        </w:rPr>
      </w:pPr>
    </w:p>
    <w:p w:rsidR="00EF73DD" w:rsidRPr="003E7990" w:rsidRDefault="002229AD" w:rsidP="006703ED">
      <w:pPr>
        <w:tabs>
          <w:tab w:val="right" w:pos="10440"/>
        </w:tabs>
        <w:ind w:right="26"/>
        <w:rPr>
          <w:rFonts w:ascii="Cambria" w:hAnsi="Cambria" w:cstheme="minorHAnsi"/>
        </w:rPr>
      </w:pPr>
      <w:r w:rsidRPr="003E7990">
        <w:rPr>
          <w:rFonts w:ascii="Cambria" w:hAnsi="Cambria" w:cstheme="minorHAnsi"/>
        </w:rPr>
        <w:t>As I wrote this reflection, the church was bustling with guests for a wedding.</w:t>
      </w:r>
      <w:r w:rsidR="00EF73DD" w:rsidRPr="003E7990">
        <w:rPr>
          <w:rFonts w:ascii="Cambria" w:hAnsi="Cambria" w:cstheme="minorHAnsi"/>
        </w:rPr>
        <w:t xml:space="preserve">  We were trying to pack up for the year!  Laetitia was trying to record the phone message and kept on getting interrupted by the noise of guests and a choir practising!  Love where you least expect it!</w:t>
      </w:r>
    </w:p>
    <w:p w:rsidR="00EF73DD" w:rsidRPr="003E7990" w:rsidRDefault="00EF73DD" w:rsidP="006703ED">
      <w:pPr>
        <w:tabs>
          <w:tab w:val="right" w:pos="10440"/>
        </w:tabs>
        <w:ind w:right="26"/>
        <w:rPr>
          <w:rFonts w:ascii="Cambria" w:hAnsi="Cambria" w:cstheme="minorHAnsi"/>
        </w:rPr>
      </w:pPr>
    </w:p>
    <w:p w:rsidR="002C2A91" w:rsidRPr="003E7990" w:rsidRDefault="00EF73DD" w:rsidP="006703ED">
      <w:pPr>
        <w:tabs>
          <w:tab w:val="right" w:pos="10440"/>
        </w:tabs>
        <w:ind w:right="26"/>
        <w:rPr>
          <w:rFonts w:ascii="Cambria" w:hAnsi="Cambria" w:cstheme="minorHAnsi"/>
        </w:rPr>
      </w:pPr>
      <w:r w:rsidRPr="003E7990">
        <w:rPr>
          <w:rFonts w:ascii="Cambria" w:hAnsi="Cambria" w:cstheme="minorHAnsi"/>
        </w:rPr>
        <w:t>One of the distinguishing features of the Scriptures is that love and sometimes power get handed to the most unexpected people. It begins with the noisy</w:t>
      </w:r>
      <w:r w:rsidR="003E7990" w:rsidRPr="003E7990">
        <w:rPr>
          <w:rFonts w:ascii="Cambria" w:hAnsi="Cambria" w:cstheme="minorHAnsi"/>
        </w:rPr>
        <w:t>,</w:t>
      </w:r>
      <w:r w:rsidRPr="003E7990">
        <w:rPr>
          <w:rFonts w:ascii="Cambria" w:hAnsi="Cambria" w:cstheme="minorHAnsi"/>
        </w:rPr>
        <w:t xml:space="preserve"> smelly shepherds who were on the bottom rung of </w:t>
      </w:r>
      <w:proofErr w:type="gramStart"/>
      <w:r w:rsidRPr="003E7990">
        <w:rPr>
          <w:rFonts w:ascii="Cambria" w:hAnsi="Cambria" w:cstheme="minorHAnsi"/>
        </w:rPr>
        <w:t>middle eastern</w:t>
      </w:r>
      <w:proofErr w:type="gramEnd"/>
      <w:r w:rsidRPr="003E7990">
        <w:rPr>
          <w:rFonts w:ascii="Cambria" w:hAnsi="Cambria" w:cstheme="minorHAnsi"/>
        </w:rPr>
        <w:t xml:space="preserve"> society of the time.  It continues with Jesus picking a tax collector and a bunch of fishermen as his band of disciples.  It includes lepers, a woman caught in adultery, a</w:t>
      </w:r>
      <w:r w:rsidR="002C2A91" w:rsidRPr="003E7990">
        <w:rPr>
          <w:rFonts w:ascii="Cambria" w:hAnsi="Cambria" w:cstheme="minorHAnsi"/>
        </w:rPr>
        <w:t xml:space="preserve"> </w:t>
      </w:r>
      <w:r w:rsidRPr="003E7990">
        <w:rPr>
          <w:rFonts w:ascii="Cambria" w:hAnsi="Cambria" w:cstheme="minorHAnsi"/>
        </w:rPr>
        <w:t xml:space="preserve">widow with her last least small coin, </w:t>
      </w:r>
      <w:r w:rsidR="002C2A91" w:rsidRPr="003E7990">
        <w:rPr>
          <w:rFonts w:ascii="Cambria" w:hAnsi="Cambria" w:cstheme="minorHAnsi"/>
        </w:rPr>
        <w:t>and ends with a criminal death.  Love is shown and given, preached and taught to those whom and where you would least expect it.</w:t>
      </w:r>
    </w:p>
    <w:p w:rsidR="002C2A91" w:rsidRPr="003E7990" w:rsidRDefault="002C2A91" w:rsidP="006703ED">
      <w:pPr>
        <w:tabs>
          <w:tab w:val="right" w:pos="10440"/>
        </w:tabs>
        <w:ind w:right="26"/>
        <w:rPr>
          <w:rFonts w:ascii="Cambria" w:hAnsi="Cambria" w:cstheme="minorHAnsi"/>
        </w:rPr>
      </w:pP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Underlying all these stories – ones like the Christmas story which tug at your heart strings and the ones like the crucifixion from which we turn in horror, is this message that Love is for everyone, even when you least expect it.</w:t>
      </w:r>
    </w:p>
    <w:p w:rsidR="002C2A91" w:rsidRPr="003E7990" w:rsidRDefault="002C2A91" w:rsidP="006703ED">
      <w:pPr>
        <w:tabs>
          <w:tab w:val="right" w:pos="10440"/>
        </w:tabs>
        <w:ind w:right="26"/>
        <w:rPr>
          <w:rFonts w:ascii="Cambria" w:hAnsi="Cambria" w:cstheme="minorHAnsi"/>
        </w:rPr>
      </w:pP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You might be little or tired, depressed or lonely, out of step with the rest of the world, different in your beliefs, crazy, grumpy, or just straight boring (in your opinion). But the Love which we celebrate this fourth Sunday of advent is for you too.  And any person or institution and particularly any church which has ever suggested that for some reason you are outside the pale, beyond redemption or hopeless in any way, is wrong.  Love is for all, whatever the circumstances.</w:t>
      </w:r>
    </w:p>
    <w:p w:rsidR="002C2A91" w:rsidRPr="003E7990" w:rsidRDefault="002C2A91" w:rsidP="006703ED">
      <w:pPr>
        <w:tabs>
          <w:tab w:val="right" w:pos="10440"/>
        </w:tabs>
        <w:ind w:right="26"/>
        <w:rPr>
          <w:rFonts w:ascii="Cambria" w:hAnsi="Cambria" w:cstheme="minorHAnsi"/>
        </w:rPr>
      </w:pP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 xml:space="preserve">So this year whatever you did or didn’t do, </w:t>
      </w: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Whatever you said or didn’t say</w:t>
      </w: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Whatever you thought or didn’t thought</w:t>
      </w:r>
    </w:p>
    <w:p w:rsidR="003E7990" w:rsidRPr="003E7990" w:rsidRDefault="003E7990" w:rsidP="006703ED">
      <w:pPr>
        <w:tabs>
          <w:tab w:val="right" w:pos="10440"/>
        </w:tabs>
        <w:ind w:right="26"/>
        <w:rPr>
          <w:rFonts w:ascii="Cambria" w:hAnsi="Cambria" w:cstheme="minorHAnsi"/>
        </w:rPr>
      </w:pPr>
      <w:r w:rsidRPr="003E7990">
        <w:rPr>
          <w:rFonts w:ascii="Cambria" w:hAnsi="Cambria" w:cstheme="minorHAnsi"/>
        </w:rPr>
        <w:t>Whoever you are or whoever you are not,</w:t>
      </w:r>
    </w:p>
    <w:p w:rsidR="003E7990" w:rsidRPr="003E7990" w:rsidRDefault="002C2A91" w:rsidP="006703ED">
      <w:pPr>
        <w:tabs>
          <w:tab w:val="right" w:pos="10440"/>
        </w:tabs>
        <w:ind w:right="26"/>
        <w:rPr>
          <w:rFonts w:ascii="Cambria" w:hAnsi="Cambria" w:cstheme="minorHAnsi"/>
        </w:rPr>
      </w:pPr>
      <w:r w:rsidRPr="003E7990">
        <w:rPr>
          <w:rFonts w:ascii="Cambria" w:hAnsi="Cambria" w:cstheme="minorHAnsi"/>
        </w:rPr>
        <w:t>It is still true that you ar</w:t>
      </w:r>
      <w:r w:rsidR="003E7990" w:rsidRPr="003E7990">
        <w:rPr>
          <w:rFonts w:ascii="Cambria" w:hAnsi="Cambria" w:cstheme="minorHAnsi"/>
        </w:rPr>
        <w:t>e</w:t>
      </w:r>
      <w:r w:rsidRPr="003E7990">
        <w:rPr>
          <w:rFonts w:ascii="Cambria" w:hAnsi="Cambria" w:cstheme="minorHAnsi"/>
        </w:rPr>
        <w:t xml:space="preserve"> love</w:t>
      </w:r>
      <w:r w:rsidR="003E7990" w:rsidRPr="003E7990">
        <w:rPr>
          <w:rFonts w:ascii="Cambria" w:hAnsi="Cambria" w:cstheme="minorHAnsi"/>
        </w:rPr>
        <w:t>d</w:t>
      </w:r>
      <w:r w:rsidRPr="003E7990">
        <w:rPr>
          <w:rFonts w:ascii="Cambria" w:hAnsi="Cambria" w:cstheme="minorHAnsi"/>
        </w:rPr>
        <w:t xml:space="preserve"> </w:t>
      </w:r>
    </w:p>
    <w:p w:rsidR="002C2A91" w:rsidRPr="003E7990" w:rsidRDefault="002C2A91" w:rsidP="006703ED">
      <w:pPr>
        <w:tabs>
          <w:tab w:val="right" w:pos="10440"/>
        </w:tabs>
        <w:ind w:right="26"/>
        <w:rPr>
          <w:rFonts w:ascii="Cambria" w:hAnsi="Cambria" w:cstheme="minorHAnsi"/>
        </w:rPr>
      </w:pPr>
      <w:proofErr w:type="gramStart"/>
      <w:r w:rsidRPr="003E7990">
        <w:rPr>
          <w:rFonts w:ascii="Cambria" w:hAnsi="Cambria" w:cstheme="minorHAnsi"/>
        </w:rPr>
        <w:t>and</w:t>
      </w:r>
      <w:proofErr w:type="gramEnd"/>
      <w:r w:rsidRPr="003E7990">
        <w:rPr>
          <w:rFonts w:ascii="Cambria" w:hAnsi="Cambria" w:cstheme="minorHAnsi"/>
        </w:rPr>
        <w:t xml:space="preserve"> Love will continue to be found where you might least expect it</w:t>
      </w:r>
    </w:p>
    <w:p w:rsidR="002C2A91" w:rsidRPr="003E7990" w:rsidRDefault="002C2A91" w:rsidP="006703ED">
      <w:pPr>
        <w:tabs>
          <w:tab w:val="right" w:pos="10440"/>
        </w:tabs>
        <w:ind w:right="26"/>
        <w:rPr>
          <w:rFonts w:ascii="Cambria" w:hAnsi="Cambria" w:cstheme="minorHAnsi"/>
        </w:rPr>
      </w:pP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That’s what unconditional means</w:t>
      </w:r>
    </w:p>
    <w:p w:rsidR="002C2A91" w:rsidRPr="003E7990" w:rsidRDefault="002C2A91" w:rsidP="006703ED">
      <w:pPr>
        <w:tabs>
          <w:tab w:val="right" w:pos="10440"/>
        </w:tabs>
        <w:ind w:right="26"/>
        <w:rPr>
          <w:rFonts w:ascii="Cambria" w:hAnsi="Cambria" w:cstheme="minorHAnsi"/>
        </w:rPr>
      </w:pPr>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No more to say really!</w:t>
      </w:r>
      <w:bookmarkStart w:id="0" w:name="_GoBack"/>
      <w:bookmarkEnd w:id="0"/>
    </w:p>
    <w:p w:rsidR="002C2A91" w:rsidRPr="003E7990" w:rsidRDefault="002C2A91" w:rsidP="006703ED">
      <w:pPr>
        <w:tabs>
          <w:tab w:val="right" w:pos="10440"/>
        </w:tabs>
        <w:ind w:right="26"/>
        <w:rPr>
          <w:rFonts w:ascii="Cambria" w:hAnsi="Cambria" w:cstheme="minorHAnsi"/>
        </w:rPr>
      </w:pPr>
      <w:r w:rsidRPr="003E7990">
        <w:rPr>
          <w:rFonts w:ascii="Cambria" w:hAnsi="Cambria" w:cstheme="minorHAnsi"/>
        </w:rPr>
        <w:t>Susan</w:t>
      </w:r>
    </w:p>
    <w:p w:rsidR="002C2A91" w:rsidRPr="003E7990" w:rsidRDefault="002C2A91" w:rsidP="006703ED">
      <w:pPr>
        <w:tabs>
          <w:tab w:val="right" w:pos="10440"/>
        </w:tabs>
        <w:ind w:right="26"/>
        <w:rPr>
          <w:rFonts w:ascii="Cambria" w:hAnsi="Cambria" w:cstheme="minorHAnsi"/>
        </w:rPr>
      </w:pPr>
    </w:p>
    <w:p w:rsidR="00EE5405" w:rsidRPr="006703ED" w:rsidRDefault="003E7990" w:rsidP="003E7990">
      <w:pPr>
        <w:tabs>
          <w:tab w:val="right" w:pos="10440"/>
        </w:tabs>
        <w:ind w:right="26"/>
        <w:rPr>
          <w:rFonts w:asciiTheme="minorHAnsi" w:hAnsiTheme="minorHAnsi" w:cstheme="minorHAnsi"/>
        </w:rPr>
      </w:pPr>
      <w:r w:rsidRPr="003E7990">
        <w:rPr>
          <w:rFonts w:ascii="Cambria" w:hAnsi="Cambria" w:cstheme="minorHAnsi"/>
        </w:rPr>
        <w:t xml:space="preserve">027 321 4870   04 909 </w:t>
      </w:r>
      <w:proofErr w:type="gramStart"/>
      <w:r w:rsidRPr="003E7990">
        <w:rPr>
          <w:rFonts w:ascii="Cambria" w:hAnsi="Cambria" w:cstheme="minorHAnsi"/>
        </w:rPr>
        <w:t>9612  minister@standrews.org.nz</w:t>
      </w:r>
      <w:proofErr w:type="gramEnd"/>
    </w:p>
    <w:sectPr w:rsidR="00EE5405" w:rsidRPr="006703ED" w:rsidSect="006703ED">
      <w:type w:val="continuous"/>
      <w:pgSz w:w="11906" w:h="16838"/>
      <w:pgMar w:top="709" w:right="709"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18" w:rsidRDefault="00695618" w:rsidP="003E7990">
      <w:r>
        <w:separator/>
      </w:r>
    </w:p>
  </w:endnote>
  <w:endnote w:type="continuationSeparator" w:id="0">
    <w:p w:rsidR="00695618" w:rsidRDefault="00695618" w:rsidP="003E7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18" w:rsidRDefault="00695618" w:rsidP="003E7990">
      <w:r>
        <w:separator/>
      </w:r>
    </w:p>
  </w:footnote>
  <w:footnote w:type="continuationSeparator" w:id="0">
    <w:p w:rsidR="00695618" w:rsidRDefault="00695618" w:rsidP="003E7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88454"/>
      <w:docPartObj>
        <w:docPartGallery w:val="Page Numbers (Top of Page)"/>
        <w:docPartUnique/>
      </w:docPartObj>
    </w:sdtPr>
    <w:sdtContent>
      <w:p w:rsidR="003E7990" w:rsidRDefault="003E7990">
        <w:pPr>
          <w:pStyle w:val="Header"/>
          <w:jc w:val="center"/>
        </w:pPr>
        <w:fldSimple w:instr=" PAGE   \* MERGEFORMAT ">
          <w:r>
            <w:rPr>
              <w:noProof/>
            </w:rPr>
            <w:t>2</w:t>
          </w:r>
        </w:fldSimple>
      </w:p>
    </w:sdtContent>
  </w:sdt>
  <w:p w:rsidR="003E7990" w:rsidRDefault="003E7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2E70"/>
    <w:rsid w:val="000C4678"/>
    <w:rsid w:val="002229AD"/>
    <w:rsid w:val="002C2A91"/>
    <w:rsid w:val="003E7990"/>
    <w:rsid w:val="003F2E70"/>
    <w:rsid w:val="006703ED"/>
    <w:rsid w:val="00695618"/>
    <w:rsid w:val="00EE5405"/>
    <w:rsid w:val="00EF73D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70"/>
    <w:pPr>
      <w:spacing w:after="0" w:line="240" w:lineRule="auto"/>
    </w:pPr>
    <w:rPr>
      <w:rFonts w:ascii="Calibri" w:eastAsia="Calibri" w:hAnsi="Calibri"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E70"/>
    <w:pPr>
      <w:spacing w:before="100" w:beforeAutospacing="1" w:after="100" w:afterAutospacing="1"/>
    </w:pPr>
    <w:rPr>
      <w:rFonts w:ascii="Times New Roman" w:eastAsia="Times New Roman" w:hAnsi="Times New Roman"/>
      <w:lang w:val="en-NZ" w:eastAsia="en-NZ"/>
    </w:rPr>
  </w:style>
  <w:style w:type="paragraph" w:styleId="Header">
    <w:name w:val="header"/>
    <w:basedOn w:val="Normal"/>
    <w:link w:val="HeaderChar"/>
    <w:uiPriority w:val="99"/>
    <w:unhideWhenUsed/>
    <w:rsid w:val="003E7990"/>
    <w:pPr>
      <w:tabs>
        <w:tab w:val="center" w:pos="4513"/>
        <w:tab w:val="right" w:pos="9026"/>
      </w:tabs>
    </w:pPr>
  </w:style>
  <w:style w:type="character" w:customStyle="1" w:styleId="HeaderChar">
    <w:name w:val="Header Char"/>
    <w:basedOn w:val="DefaultParagraphFont"/>
    <w:link w:val="Header"/>
    <w:uiPriority w:val="99"/>
    <w:rsid w:val="003E7990"/>
    <w:rPr>
      <w:rFonts w:ascii="Calibri" w:eastAsia="Calibri" w:hAnsi="Calibri" w:cs="Times New Roman"/>
      <w:sz w:val="24"/>
      <w:szCs w:val="24"/>
      <w:lang w:val="en-AU"/>
    </w:rPr>
  </w:style>
  <w:style w:type="paragraph" w:styleId="Footer">
    <w:name w:val="footer"/>
    <w:basedOn w:val="Normal"/>
    <w:link w:val="FooterChar"/>
    <w:uiPriority w:val="99"/>
    <w:semiHidden/>
    <w:unhideWhenUsed/>
    <w:rsid w:val="003E7990"/>
    <w:pPr>
      <w:tabs>
        <w:tab w:val="center" w:pos="4513"/>
        <w:tab w:val="right" w:pos="9026"/>
      </w:tabs>
    </w:pPr>
  </w:style>
  <w:style w:type="character" w:customStyle="1" w:styleId="FooterChar">
    <w:name w:val="Footer Char"/>
    <w:basedOn w:val="DefaultParagraphFont"/>
    <w:link w:val="Footer"/>
    <w:uiPriority w:val="99"/>
    <w:semiHidden/>
    <w:rsid w:val="003E7990"/>
    <w:rPr>
      <w:rFonts w:ascii="Calibri" w:eastAsia="Calibri" w:hAnsi="Calibri" w:cs="Times New Roman"/>
      <w:sz w:val="24"/>
      <w:szCs w:val="24"/>
      <w:lang w:val="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 @ St Andrew's</dc:creator>
  <cp:lastModifiedBy>Susan Jones</cp:lastModifiedBy>
  <cp:revision>2</cp:revision>
  <cp:lastPrinted>2018-12-22T08:48:00Z</cp:lastPrinted>
  <dcterms:created xsi:type="dcterms:W3CDTF">2018-12-22T08:48:00Z</dcterms:created>
  <dcterms:modified xsi:type="dcterms:W3CDTF">2018-12-22T08:48:00Z</dcterms:modified>
</cp:coreProperties>
</file>