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52" w:rsidRPr="00EB0A7D" w:rsidRDefault="004D1300">
      <w:pPr>
        <w:rPr>
          <w:b/>
          <w:sz w:val="30"/>
          <w:szCs w:val="32"/>
        </w:rPr>
      </w:pPr>
      <w:r w:rsidRPr="00EB0A7D">
        <w:rPr>
          <w:b/>
          <w:sz w:val="30"/>
          <w:szCs w:val="32"/>
        </w:rPr>
        <w:t xml:space="preserve">St Andrew’s on The </w:t>
      </w:r>
      <w:proofErr w:type="gramStart"/>
      <w:r w:rsidRPr="00EB0A7D">
        <w:rPr>
          <w:b/>
          <w:sz w:val="30"/>
          <w:szCs w:val="32"/>
        </w:rPr>
        <w:t>Terrace  2</w:t>
      </w:r>
      <w:proofErr w:type="gramEnd"/>
      <w:r w:rsidRPr="00EB0A7D">
        <w:rPr>
          <w:b/>
          <w:sz w:val="30"/>
          <w:szCs w:val="32"/>
        </w:rPr>
        <w:t xml:space="preserve"> July Pentecost 4 Communion ‘Just a cup of water’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4D1300" w:rsidRPr="004D1300" w:rsidTr="001D112D">
        <w:trPr>
          <w:tblCellSpacing w:w="15" w:type="dxa"/>
        </w:trPr>
        <w:tc>
          <w:tcPr>
            <w:tcW w:w="0" w:type="auto"/>
            <w:vAlign w:val="center"/>
            <w:hideMark/>
          </w:tcPr>
          <w:p w:rsidR="004D1300" w:rsidRDefault="004D1300" w:rsidP="004D1300">
            <w:pPr>
              <w:spacing w:after="0" w:line="240" w:lineRule="auto"/>
              <w:outlineLvl w:val="2"/>
              <w:rPr>
                <w:rFonts w:ascii="Cambria" w:eastAsia="Times New Roman" w:hAnsi="Cambria" w:cs="Times New Roman"/>
                <w:b/>
                <w:bCs/>
                <w:sz w:val="24"/>
                <w:szCs w:val="24"/>
                <w:lang w:eastAsia="en-AU"/>
              </w:rPr>
            </w:pPr>
            <w:r w:rsidRPr="004D1300">
              <w:rPr>
                <w:rFonts w:ascii="Cambria" w:eastAsia="Times New Roman" w:hAnsi="Cambria" w:cs="Times New Roman"/>
                <w:b/>
                <w:bCs/>
                <w:sz w:val="24"/>
                <w:szCs w:val="24"/>
                <w:lang w:eastAsia="en-AU"/>
              </w:rPr>
              <w:t>Psalm 13 : 1-5</w:t>
            </w:r>
            <w:r w:rsidRPr="004D1300">
              <w:rPr>
                <w:rFonts w:ascii="Cambria" w:eastAsia="Times New Roman" w:hAnsi="Cambria" w:cs="Times New Roman"/>
                <w:b/>
                <w:bCs/>
                <w:sz w:val="24"/>
                <w:szCs w:val="24"/>
                <w:lang w:eastAsia="en-AU"/>
              </w:rPr>
              <w:t xml:space="preserve">   </w:t>
            </w:r>
          </w:p>
          <w:p w:rsidR="004D1300" w:rsidRPr="004D1300" w:rsidRDefault="004D1300" w:rsidP="00EB0A7D">
            <w:pPr>
              <w:spacing w:after="0" w:line="240" w:lineRule="auto"/>
              <w:outlineLvl w:val="2"/>
              <w:rPr>
                <w:rFonts w:ascii="Cambria" w:eastAsia="Times New Roman" w:hAnsi="Cambria" w:cs="Times New Roman"/>
                <w:sz w:val="24"/>
                <w:szCs w:val="24"/>
                <w:lang w:eastAsia="en-AU"/>
              </w:rPr>
            </w:pPr>
            <w:r w:rsidRPr="004D1300">
              <w:rPr>
                <w:rFonts w:ascii="Cambria" w:eastAsia="Times New Roman" w:hAnsi="Cambria" w:cs="Times New Roman"/>
                <w:sz w:val="24"/>
                <w:szCs w:val="24"/>
                <w:vertAlign w:val="superscript"/>
                <w:lang w:eastAsia="en-AU"/>
              </w:rPr>
              <w:t>1 </w:t>
            </w:r>
            <w:r w:rsidRPr="004D1300">
              <w:rPr>
                <w:rFonts w:ascii="Cambria" w:eastAsia="Times New Roman" w:hAnsi="Cambria" w:cs="Times New Roman"/>
                <w:sz w:val="24"/>
                <w:szCs w:val="24"/>
                <w:lang w:eastAsia="en-AU"/>
              </w:rPr>
              <w:t>How long, God? Will you forget me forever</w:t>
            </w:r>
            <w:proofErr w:type="gramStart"/>
            <w:r w:rsidRPr="004D1300">
              <w:rPr>
                <w:rFonts w:ascii="Cambria" w:eastAsia="Times New Roman" w:hAnsi="Cambria" w:cs="Times New Roman"/>
                <w:sz w:val="24"/>
                <w:szCs w:val="24"/>
                <w:lang w:eastAsia="en-AU"/>
              </w:rPr>
              <w:t>?</w:t>
            </w:r>
            <w:r>
              <w:rPr>
                <w:rFonts w:ascii="Cambria" w:eastAsia="Times New Roman" w:hAnsi="Cambria" w:cs="Times New Roman"/>
                <w:sz w:val="24"/>
                <w:szCs w:val="24"/>
                <w:lang w:eastAsia="en-AU"/>
              </w:rPr>
              <w:t>/</w:t>
            </w:r>
            <w:proofErr w:type="gramEnd"/>
            <w:r>
              <w:rPr>
                <w:rFonts w:ascii="Cambria" w:eastAsia="Times New Roman" w:hAnsi="Cambria" w:cs="Times New Roman"/>
                <w:sz w:val="24"/>
                <w:szCs w:val="24"/>
                <w:lang w:eastAsia="en-AU"/>
              </w:rPr>
              <w:t xml:space="preserve"> </w:t>
            </w:r>
            <w:r w:rsidRPr="004D1300">
              <w:rPr>
                <w:rFonts w:ascii="Cambria" w:eastAsia="Times New Roman" w:hAnsi="Cambria" w:cs="Times New Roman"/>
                <w:sz w:val="24"/>
                <w:szCs w:val="24"/>
                <w:lang w:eastAsia="en-AU"/>
              </w:rPr>
              <w:t>How long will you hide your face from me?</w:t>
            </w:r>
            <w:r w:rsidRPr="004D1300">
              <w:rPr>
                <w:rFonts w:ascii="Cambria" w:eastAsia="Times New Roman" w:hAnsi="Cambria" w:cs="Times New Roman"/>
                <w:sz w:val="24"/>
                <w:szCs w:val="24"/>
                <w:lang w:eastAsia="en-AU"/>
              </w:rPr>
              <w:br/>
            </w:r>
            <w:r w:rsidRPr="004D1300">
              <w:rPr>
                <w:rFonts w:ascii="Cambria" w:eastAsia="Times New Roman" w:hAnsi="Cambria" w:cs="Times New Roman"/>
                <w:sz w:val="24"/>
                <w:szCs w:val="24"/>
                <w:vertAlign w:val="superscript"/>
                <w:lang w:eastAsia="en-AU"/>
              </w:rPr>
              <w:t>2 </w:t>
            </w:r>
            <w:r w:rsidRPr="004D1300">
              <w:rPr>
                <w:rFonts w:ascii="Cambria" w:eastAsia="Times New Roman" w:hAnsi="Cambria" w:cs="Times New Roman"/>
                <w:sz w:val="24"/>
                <w:szCs w:val="24"/>
                <w:lang w:eastAsia="en-AU"/>
              </w:rPr>
              <w:t>How long must I wrestle with my thoughts</w:t>
            </w:r>
            <w:r>
              <w:rPr>
                <w:rFonts w:ascii="Cambria" w:eastAsia="Times New Roman" w:hAnsi="Cambria" w:cs="Times New Roman"/>
                <w:sz w:val="24"/>
                <w:szCs w:val="24"/>
                <w:lang w:eastAsia="en-AU"/>
              </w:rPr>
              <w:t xml:space="preserve">/ </w:t>
            </w:r>
            <w:r w:rsidRPr="004D1300">
              <w:rPr>
                <w:rFonts w:ascii="Cambria" w:eastAsia="Times New Roman" w:hAnsi="Cambria" w:cs="Times New Roman"/>
                <w:sz w:val="24"/>
                <w:szCs w:val="24"/>
                <w:lang w:eastAsia="en-AU"/>
              </w:rPr>
              <w:t>and day after day have sorrow in my heart?</w:t>
            </w:r>
            <w:r w:rsidRPr="004D1300">
              <w:rPr>
                <w:rFonts w:ascii="Cambria" w:eastAsia="Times New Roman" w:hAnsi="Cambria" w:cs="Times New Roman"/>
                <w:sz w:val="24"/>
                <w:szCs w:val="24"/>
                <w:lang w:eastAsia="en-AU"/>
              </w:rPr>
              <w:br/>
              <w:t>How long will my enemy triumph over me</w:t>
            </w:r>
            <w:proofErr w:type="gramStart"/>
            <w:r w:rsidRPr="004D1300">
              <w:rPr>
                <w:rFonts w:ascii="Cambria" w:eastAsia="Times New Roman" w:hAnsi="Cambria" w:cs="Times New Roman"/>
                <w:sz w:val="24"/>
                <w:szCs w:val="24"/>
                <w:lang w:eastAsia="en-AU"/>
              </w:rPr>
              <w:t>?</w:t>
            </w:r>
            <w:r>
              <w:rPr>
                <w:rFonts w:ascii="Cambria" w:eastAsia="Times New Roman" w:hAnsi="Cambria" w:cs="Times New Roman"/>
                <w:sz w:val="24"/>
                <w:szCs w:val="24"/>
                <w:lang w:eastAsia="en-AU"/>
              </w:rPr>
              <w:t>/</w:t>
            </w:r>
            <w:proofErr w:type="gramEnd"/>
            <w:r>
              <w:rPr>
                <w:rFonts w:ascii="Cambria" w:eastAsia="Times New Roman" w:hAnsi="Cambria" w:cs="Times New Roman"/>
                <w:sz w:val="24"/>
                <w:szCs w:val="24"/>
                <w:lang w:eastAsia="en-AU"/>
              </w:rPr>
              <w:t xml:space="preserve"> </w:t>
            </w:r>
            <w:r w:rsidRPr="004D1300">
              <w:rPr>
                <w:rFonts w:ascii="Cambria" w:eastAsia="Times New Roman" w:hAnsi="Cambria" w:cs="Times New Roman"/>
                <w:sz w:val="24"/>
                <w:szCs w:val="24"/>
                <w:vertAlign w:val="superscript"/>
                <w:lang w:eastAsia="en-AU"/>
              </w:rPr>
              <w:t>3 </w:t>
            </w:r>
            <w:r w:rsidRPr="004D1300">
              <w:rPr>
                <w:rFonts w:ascii="Cambria" w:eastAsia="Times New Roman" w:hAnsi="Cambria" w:cs="Times New Roman"/>
                <w:sz w:val="24"/>
                <w:szCs w:val="24"/>
                <w:lang w:eastAsia="en-AU"/>
              </w:rPr>
              <w:t>Look on me and answer, God.</w:t>
            </w:r>
            <w:r w:rsidRPr="004D1300">
              <w:rPr>
                <w:rFonts w:ascii="Cambria" w:eastAsia="Times New Roman" w:hAnsi="Cambria" w:cs="Times New Roman"/>
                <w:sz w:val="24"/>
                <w:szCs w:val="24"/>
                <w:lang w:eastAsia="en-AU"/>
              </w:rPr>
              <w:br/>
              <w:t>Give light to my eyes, or I will sleep in death,</w:t>
            </w:r>
            <w:r>
              <w:rPr>
                <w:rFonts w:ascii="Cambria" w:eastAsia="Times New Roman" w:hAnsi="Cambria" w:cs="Times New Roman"/>
                <w:sz w:val="24"/>
                <w:szCs w:val="24"/>
                <w:lang w:eastAsia="en-AU"/>
              </w:rPr>
              <w:t xml:space="preserve">/ </w:t>
            </w:r>
            <w:r w:rsidRPr="004D1300">
              <w:rPr>
                <w:rFonts w:ascii="Cambria" w:eastAsia="Times New Roman" w:hAnsi="Cambria" w:cs="Times New Roman"/>
                <w:sz w:val="24"/>
                <w:szCs w:val="24"/>
                <w:vertAlign w:val="superscript"/>
                <w:lang w:eastAsia="en-AU"/>
              </w:rPr>
              <w:t>4 </w:t>
            </w:r>
            <w:r w:rsidRPr="004D1300">
              <w:rPr>
                <w:rFonts w:ascii="Cambria" w:eastAsia="Times New Roman" w:hAnsi="Cambria" w:cs="Times New Roman"/>
                <w:sz w:val="24"/>
                <w:szCs w:val="24"/>
                <w:lang w:eastAsia="en-AU"/>
              </w:rPr>
              <w:t>and my enemy will say, “I have overcome,”</w:t>
            </w:r>
            <w:r w:rsidRPr="004D1300">
              <w:rPr>
                <w:rFonts w:ascii="Cambria" w:eastAsia="Times New Roman" w:hAnsi="Cambria" w:cs="Times New Roman"/>
                <w:sz w:val="24"/>
                <w:szCs w:val="24"/>
                <w:lang w:eastAsia="en-AU"/>
              </w:rPr>
              <w:br/>
              <w:t>and my foes will rejoice when I fall.</w:t>
            </w:r>
            <w:r>
              <w:rPr>
                <w:rFonts w:ascii="Cambria" w:eastAsia="Times New Roman" w:hAnsi="Cambria" w:cs="Times New Roman"/>
                <w:sz w:val="24"/>
                <w:szCs w:val="24"/>
                <w:lang w:eastAsia="en-AU"/>
              </w:rPr>
              <w:t xml:space="preserve">/ </w:t>
            </w:r>
            <w:r w:rsidRPr="004D1300">
              <w:rPr>
                <w:rFonts w:ascii="Cambria" w:eastAsia="Times New Roman" w:hAnsi="Cambria" w:cs="Times New Roman"/>
                <w:sz w:val="24"/>
                <w:szCs w:val="24"/>
                <w:vertAlign w:val="superscript"/>
                <w:lang w:eastAsia="en-AU"/>
              </w:rPr>
              <w:t>5 </w:t>
            </w:r>
            <w:r w:rsidRPr="004D1300">
              <w:rPr>
                <w:rFonts w:ascii="Cambria" w:eastAsia="Times New Roman" w:hAnsi="Cambria" w:cs="Times New Roman"/>
                <w:sz w:val="24"/>
                <w:szCs w:val="24"/>
                <w:lang w:eastAsia="en-AU"/>
              </w:rPr>
              <w:t>But I trust in your unfailing love;</w:t>
            </w:r>
            <w:r>
              <w:rPr>
                <w:rFonts w:ascii="Cambria" w:eastAsia="Times New Roman" w:hAnsi="Cambria" w:cs="Times New Roman"/>
                <w:sz w:val="24"/>
                <w:szCs w:val="24"/>
                <w:lang w:eastAsia="en-AU"/>
              </w:rPr>
              <w:t xml:space="preserve">/ </w:t>
            </w:r>
            <w:r w:rsidRPr="004D1300">
              <w:rPr>
                <w:rFonts w:ascii="Cambria" w:eastAsia="Times New Roman" w:hAnsi="Cambria" w:cs="Times New Roman"/>
                <w:sz w:val="24"/>
                <w:szCs w:val="24"/>
                <w:lang w:eastAsia="en-AU"/>
              </w:rPr>
              <w:t>my heart rejoices in your salvation.</w:t>
            </w:r>
          </w:p>
        </w:tc>
      </w:tr>
    </w:tbl>
    <w:p w:rsidR="004D1300" w:rsidRPr="004D1300" w:rsidRDefault="004D1300" w:rsidP="004D1300">
      <w:pPr>
        <w:spacing w:after="0" w:line="240" w:lineRule="auto"/>
        <w:rPr>
          <w:rFonts w:ascii="Cambria" w:eastAsia="Times New Roman" w:hAnsi="Cambria" w:cs="Times New Roman"/>
          <w:vanish/>
          <w:sz w:val="24"/>
          <w:szCs w:val="24"/>
          <w:lang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4D1300" w:rsidRPr="004D1300" w:rsidTr="001D112D">
        <w:trPr>
          <w:tblCellSpacing w:w="15" w:type="dxa"/>
        </w:trPr>
        <w:tc>
          <w:tcPr>
            <w:tcW w:w="0" w:type="auto"/>
            <w:vAlign w:val="center"/>
            <w:hideMark/>
          </w:tcPr>
          <w:p w:rsidR="004D1300" w:rsidRPr="004D1300" w:rsidRDefault="004D1300" w:rsidP="004D1300">
            <w:pPr>
              <w:spacing w:after="0" w:line="240" w:lineRule="auto"/>
              <w:outlineLvl w:val="0"/>
              <w:rPr>
                <w:rFonts w:ascii="Cambria" w:eastAsia="Times New Roman" w:hAnsi="Cambria" w:cs="Times New Roman"/>
                <w:b/>
                <w:bCs/>
                <w:kern w:val="36"/>
                <w:sz w:val="24"/>
                <w:szCs w:val="24"/>
                <w:lang w:eastAsia="en-AU"/>
              </w:rPr>
            </w:pPr>
            <w:r w:rsidRPr="004D1300">
              <w:rPr>
                <w:rFonts w:ascii="Cambria" w:eastAsia="Times New Roman" w:hAnsi="Cambria" w:cs="Times New Roman"/>
                <w:b/>
                <w:bCs/>
                <w:kern w:val="36"/>
                <w:sz w:val="24"/>
                <w:szCs w:val="24"/>
                <w:lang w:eastAsia="en-AU"/>
              </w:rPr>
              <w:t>Matthew 10:40-42</w:t>
            </w:r>
          </w:p>
          <w:p w:rsidR="004D1300" w:rsidRPr="004D1300" w:rsidRDefault="004D1300" w:rsidP="004D1300">
            <w:pPr>
              <w:spacing w:after="0" w:line="240" w:lineRule="auto"/>
              <w:rPr>
                <w:rFonts w:ascii="Cambria" w:eastAsia="Times New Roman" w:hAnsi="Cambria" w:cs="Times New Roman"/>
                <w:sz w:val="24"/>
                <w:szCs w:val="24"/>
                <w:lang w:eastAsia="en-AU"/>
              </w:rPr>
            </w:pPr>
            <w:r w:rsidRPr="004D1300">
              <w:rPr>
                <w:rFonts w:ascii="Cambria" w:eastAsia="Times New Roman" w:hAnsi="Cambria" w:cs="Times New Roman"/>
                <w:sz w:val="24"/>
                <w:szCs w:val="24"/>
                <w:vertAlign w:val="superscript"/>
                <w:lang w:eastAsia="en-AU"/>
              </w:rPr>
              <w:t>40 </w:t>
            </w:r>
            <w:r w:rsidRPr="004D1300">
              <w:rPr>
                <w:rFonts w:ascii="Cambria" w:eastAsia="Times New Roman" w:hAnsi="Cambria" w:cs="Times New Roman"/>
                <w:sz w:val="24"/>
                <w:szCs w:val="24"/>
                <w:lang w:eastAsia="en-AU"/>
              </w:rPr>
              <w:t xml:space="preserve">“Anyone who welcomes you welcomes me, and anyone who welcomes me welcomes the one who sent me. </w:t>
            </w:r>
            <w:r w:rsidRPr="004D1300">
              <w:rPr>
                <w:rFonts w:ascii="Cambria" w:eastAsia="Times New Roman" w:hAnsi="Cambria" w:cs="Times New Roman"/>
                <w:sz w:val="24"/>
                <w:szCs w:val="24"/>
                <w:vertAlign w:val="superscript"/>
                <w:lang w:eastAsia="en-AU"/>
              </w:rPr>
              <w:t>41 </w:t>
            </w:r>
            <w:r w:rsidRPr="004D1300">
              <w:rPr>
                <w:rFonts w:ascii="Cambria" w:eastAsia="Times New Roman" w:hAnsi="Cambria" w:cs="Times New Roman"/>
                <w:sz w:val="24"/>
                <w:szCs w:val="24"/>
                <w:lang w:eastAsia="en-AU"/>
              </w:rPr>
              <w:t xml:space="preserve">Whoever welcomes a prophet as a prophet will receive a prophet’s reward, and whoever welcomes a righteous person as a righteous person will receive a righteous person’s reward. </w:t>
            </w:r>
            <w:r w:rsidRPr="004D1300">
              <w:rPr>
                <w:rFonts w:ascii="Cambria" w:eastAsia="Times New Roman" w:hAnsi="Cambria" w:cs="Times New Roman"/>
                <w:sz w:val="24"/>
                <w:szCs w:val="24"/>
                <w:vertAlign w:val="superscript"/>
                <w:lang w:eastAsia="en-AU"/>
              </w:rPr>
              <w:t>42 </w:t>
            </w:r>
            <w:r w:rsidRPr="004D1300">
              <w:rPr>
                <w:rFonts w:ascii="Cambria" w:eastAsia="Times New Roman" w:hAnsi="Cambria" w:cs="Times New Roman"/>
                <w:sz w:val="24"/>
                <w:szCs w:val="24"/>
                <w:lang w:eastAsia="en-AU"/>
              </w:rPr>
              <w:t>And if anyone gives even a cup of cold water to one of these little ones who is my disciple, truly I tell you, that person will certainly not lose their reward.”</w:t>
            </w:r>
          </w:p>
        </w:tc>
      </w:tr>
    </w:tbl>
    <w:p w:rsidR="004D1300" w:rsidRPr="004D1300" w:rsidRDefault="004D1300" w:rsidP="004D1300">
      <w:pPr>
        <w:spacing w:after="0" w:line="240" w:lineRule="auto"/>
        <w:ind w:left="3600" w:right="26" w:hanging="3600"/>
        <w:rPr>
          <w:sz w:val="24"/>
          <w:szCs w:val="24"/>
        </w:rPr>
      </w:pPr>
      <w:r w:rsidRPr="004D1300">
        <w:rPr>
          <w:b/>
          <w:sz w:val="24"/>
          <w:szCs w:val="24"/>
        </w:rPr>
        <w:t>Contemporary reading</w:t>
      </w:r>
      <w:r w:rsidRPr="004D1300">
        <w:rPr>
          <w:b/>
          <w:sz w:val="24"/>
          <w:szCs w:val="24"/>
        </w:rPr>
        <w:tab/>
        <w:t xml:space="preserve">‘This table’ from </w:t>
      </w:r>
      <w:proofErr w:type="gramStart"/>
      <w:r w:rsidRPr="004D1300">
        <w:rPr>
          <w:b/>
          <w:i/>
          <w:sz w:val="24"/>
          <w:szCs w:val="24"/>
        </w:rPr>
        <w:t>Sounding</w:t>
      </w:r>
      <w:proofErr w:type="gramEnd"/>
      <w:r w:rsidRPr="004D1300">
        <w:rPr>
          <w:b/>
          <w:i/>
          <w:sz w:val="24"/>
          <w:szCs w:val="24"/>
        </w:rPr>
        <w:t xml:space="preserve"> the Seasons </w:t>
      </w:r>
      <w:r w:rsidRPr="004D1300">
        <w:rPr>
          <w:sz w:val="24"/>
          <w:szCs w:val="24"/>
        </w:rPr>
        <w:t xml:space="preserve">by Malcolm </w:t>
      </w:r>
      <w:proofErr w:type="spellStart"/>
      <w:r w:rsidRPr="004D1300">
        <w:rPr>
          <w:sz w:val="24"/>
          <w:szCs w:val="24"/>
        </w:rPr>
        <w:t>Guite</w:t>
      </w:r>
      <w:proofErr w:type="spellEnd"/>
    </w:p>
    <w:p w:rsidR="004D1300" w:rsidRPr="004D1300" w:rsidRDefault="004D1300" w:rsidP="004D1300">
      <w:pPr>
        <w:pStyle w:val="NormalWeb"/>
        <w:spacing w:before="0" w:beforeAutospacing="0" w:after="0" w:afterAutospacing="0"/>
        <w:rPr>
          <w:rFonts w:ascii="Cambria" w:hAnsi="Cambria"/>
        </w:rPr>
      </w:pPr>
      <w:r w:rsidRPr="004D1300">
        <w:rPr>
          <w:rFonts w:ascii="Cambria" w:hAnsi="Cambria"/>
        </w:rPr>
        <w:t>The centuries have settled on this table</w:t>
      </w:r>
      <w:r>
        <w:rPr>
          <w:rFonts w:ascii="Cambria" w:hAnsi="Cambria"/>
        </w:rPr>
        <w:t xml:space="preserve">/ </w:t>
      </w:r>
      <w:r w:rsidRPr="004D1300">
        <w:rPr>
          <w:rFonts w:ascii="Cambria" w:hAnsi="Cambria"/>
        </w:rPr>
        <w:t>Deepened the grain beneath a clean white cloth</w:t>
      </w:r>
      <w:r w:rsidRPr="004D1300">
        <w:rPr>
          <w:rFonts w:ascii="Cambria" w:hAnsi="Cambria"/>
        </w:rPr>
        <w:br/>
        <w:t>Which bears afresh our changing elements.</w:t>
      </w:r>
      <w:r>
        <w:rPr>
          <w:rFonts w:ascii="Cambria" w:hAnsi="Cambria"/>
        </w:rPr>
        <w:t xml:space="preserve">/ </w:t>
      </w:r>
      <w:r w:rsidRPr="004D1300">
        <w:rPr>
          <w:rFonts w:ascii="Cambria" w:hAnsi="Cambria"/>
        </w:rPr>
        <w:t>Year after year of prayer, in hope and trouble,</w:t>
      </w:r>
      <w:r w:rsidRPr="004D1300">
        <w:rPr>
          <w:rFonts w:ascii="Cambria" w:hAnsi="Cambria"/>
        </w:rPr>
        <w:br/>
        <w:t>Were poured out here and blessed and broken, both</w:t>
      </w:r>
      <w:r>
        <w:rPr>
          <w:rFonts w:ascii="Cambria" w:hAnsi="Cambria"/>
        </w:rPr>
        <w:t xml:space="preserve">/ </w:t>
      </w:r>
      <w:r w:rsidRPr="004D1300">
        <w:rPr>
          <w:rFonts w:ascii="Cambria" w:hAnsi="Cambria"/>
        </w:rPr>
        <w:t>In aching absence and in absent presence.</w:t>
      </w:r>
    </w:p>
    <w:p w:rsidR="004D1300" w:rsidRPr="004D1300" w:rsidRDefault="004D1300" w:rsidP="004D1300">
      <w:pPr>
        <w:pStyle w:val="NormalWeb"/>
        <w:spacing w:before="0" w:beforeAutospacing="0" w:after="0" w:afterAutospacing="0"/>
        <w:rPr>
          <w:rFonts w:ascii="Cambria" w:hAnsi="Cambria"/>
        </w:rPr>
      </w:pPr>
      <w:r w:rsidRPr="004D1300">
        <w:rPr>
          <w:rFonts w:ascii="Cambria" w:hAnsi="Cambria"/>
        </w:rPr>
        <w:t xml:space="preserve">This table </w:t>
      </w:r>
      <w:proofErr w:type="spellStart"/>
      <w:r w:rsidRPr="004D1300">
        <w:rPr>
          <w:rFonts w:ascii="Cambria" w:hAnsi="Cambria"/>
        </w:rPr>
        <w:t>too</w:t>
      </w:r>
      <w:proofErr w:type="spellEnd"/>
      <w:r w:rsidRPr="004D1300">
        <w:rPr>
          <w:rFonts w:ascii="Cambria" w:hAnsi="Cambria"/>
        </w:rPr>
        <w:t xml:space="preserve"> the earth herself has given</w:t>
      </w:r>
      <w:r>
        <w:rPr>
          <w:rFonts w:ascii="Cambria" w:hAnsi="Cambria"/>
        </w:rPr>
        <w:t xml:space="preserve">/ </w:t>
      </w:r>
      <w:proofErr w:type="gramStart"/>
      <w:r w:rsidRPr="004D1300">
        <w:rPr>
          <w:rFonts w:ascii="Cambria" w:hAnsi="Cambria"/>
        </w:rPr>
        <w:t>And</w:t>
      </w:r>
      <w:proofErr w:type="gramEnd"/>
      <w:r w:rsidRPr="004D1300">
        <w:rPr>
          <w:rFonts w:ascii="Cambria" w:hAnsi="Cambria"/>
        </w:rPr>
        <w:t xml:space="preserve"> human hands have made. Where candle-flame</w:t>
      </w:r>
      <w:r w:rsidRPr="004D1300">
        <w:rPr>
          <w:rFonts w:ascii="Cambria" w:hAnsi="Cambria"/>
        </w:rPr>
        <w:br/>
        <w:t>At corners burns and turns the air to light</w:t>
      </w:r>
      <w:r>
        <w:rPr>
          <w:rFonts w:ascii="Cambria" w:hAnsi="Cambria"/>
        </w:rPr>
        <w:t xml:space="preserve">/ </w:t>
      </w:r>
      <w:r w:rsidRPr="004D1300">
        <w:rPr>
          <w:rFonts w:ascii="Cambria" w:hAnsi="Cambria"/>
        </w:rPr>
        <w:t>The oak once held its branches up to heaven,</w:t>
      </w:r>
      <w:r w:rsidRPr="004D1300">
        <w:rPr>
          <w:rFonts w:ascii="Cambria" w:hAnsi="Cambria"/>
        </w:rPr>
        <w:br/>
        <w:t>Blessing the elements which it became,</w:t>
      </w:r>
      <w:r>
        <w:rPr>
          <w:rFonts w:ascii="Cambria" w:hAnsi="Cambria"/>
        </w:rPr>
        <w:t xml:space="preserve">/ </w:t>
      </w:r>
      <w:r w:rsidRPr="004D1300">
        <w:rPr>
          <w:rFonts w:ascii="Cambria" w:hAnsi="Cambria"/>
        </w:rPr>
        <w:t>Rooting the dew and rain, branching the light.</w:t>
      </w:r>
    </w:p>
    <w:p w:rsidR="004D1300" w:rsidRDefault="004D1300" w:rsidP="004D1300">
      <w:pPr>
        <w:pStyle w:val="NormalWeb"/>
        <w:spacing w:before="0" w:beforeAutospacing="0" w:after="0" w:afterAutospacing="0"/>
        <w:rPr>
          <w:rFonts w:ascii="Cambria" w:hAnsi="Cambria"/>
        </w:rPr>
      </w:pPr>
      <w:r w:rsidRPr="004D1300">
        <w:rPr>
          <w:rFonts w:ascii="Cambria" w:hAnsi="Cambria"/>
        </w:rPr>
        <w:t>Because another tree can bear, unbearable,</w:t>
      </w:r>
      <w:r>
        <w:rPr>
          <w:rFonts w:ascii="Cambria" w:hAnsi="Cambria"/>
        </w:rPr>
        <w:t xml:space="preserve"> /</w:t>
      </w:r>
      <w:proofErr w:type="gramStart"/>
      <w:r w:rsidRPr="004D1300">
        <w:rPr>
          <w:rFonts w:ascii="Cambria" w:hAnsi="Cambria"/>
        </w:rPr>
        <w:t>For</w:t>
      </w:r>
      <w:proofErr w:type="gramEnd"/>
      <w:r w:rsidRPr="004D1300">
        <w:rPr>
          <w:rFonts w:ascii="Cambria" w:hAnsi="Cambria"/>
        </w:rPr>
        <w:t xml:space="preserve"> us, the weight of Love, so can this table</w:t>
      </w:r>
      <w:r>
        <w:rPr>
          <w:rFonts w:ascii="Cambria" w:hAnsi="Cambria"/>
        </w:rPr>
        <w:t>.</w:t>
      </w:r>
    </w:p>
    <w:p w:rsidR="004D1300" w:rsidRDefault="004D1300" w:rsidP="004D1300">
      <w:pPr>
        <w:pStyle w:val="NormalWeb"/>
        <w:spacing w:before="0" w:beforeAutospacing="0" w:after="0" w:afterAutospacing="0"/>
        <w:rPr>
          <w:rFonts w:ascii="Cambria" w:hAnsi="Cambria"/>
        </w:rPr>
      </w:pPr>
    </w:p>
    <w:p w:rsidR="004D1300" w:rsidRDefault="006817A2" w:rsidP="004D1300">
      <w:pPr>
        <w:pStyle w:val="NormalWeb"/>
        <w:spacing w:before="0" w:beforeAutospacing="0" w:after="0" w:afterAutospacing="0"/>
        <w:rPr>
          <w:rFonts w:ascii="Cambria" w:hAnsi="Cambria"/>
          <w:sz w:val="32"/>
          <w:szCs w:val="32"/>
        </w:rPr>
      </w:pPr>
      <w:r w:rsidRPr="006817A2">
        <w:rPr>
          <w:rFonts w:ascii="Cambria" w:hAnsi="Cambria"/>
          <w:sz w:val="32"/>
          <w:szCs w:val="32"/>
        </w:rPr>
        <w:t>Everyone,</w:t>
      </w:r>
      <w:r>
        <w:rPr>
          <w:rFonts w:ascii="Cambria" w:hAnsi="Cambria"/>
          <w:sz w:val="32"/>
          <w:szCs w:val="32"/>
        </w:rPr>
        <w:t xml:space="preserve"> </w:t>
      </w:r>
      <w:r w:rsidRPr="006817A2">
        <w:rPr>
          <w:rFonts w:ascii="Cambria" w:hAnsi="Cambria"/>
          <w:sz w:val="32"/>
          <w:szCs w:val="32"/>
        </w:rPr>
        <w:t>it seems</w:t>
      </w:r>
      <w:r>
        <w:rPr>
          <w:rFonts w:ascii="Cambria" w:hAnsi="Cambria"/>
          <w:sz w:val="32"/>
          <w:szCs w:val="32"/>
        </w:rPr>
        <w:t>,</w:t>
      </w:r>
      <w:r w:rsidRPr="006817A2">
        <w:rPr>
          <w:rFonts w:ascii="Cambria" w:hAnsi="Cambria"/>
          <w:sz w:val="32"/>
          <w:szCs w:val="32"/>
        </w:rPr>
        <w:t xml:space="preserve"> carries a water bottle these days.</w:t>
      </w:r>
      <w:r>
        <w:rPr>
          <w:rFonts w:ascii="Cambria" w:hAnsi="Cambria"/>
          <w:sz w:val="32"/>
          <w:szCs w:val="32"/>
        </w:rPr>
        <w:t xml:space="preserve">  Well, that is they carry their water bottle if they haven’t left it behind in St Andrew’s Church or Centre</w:t>
      </w:r>
      <w:r w:rsidR="00B675B5">
        <w:rPr>
          <w:rFonts w:ascii="Cambria" w:hAnsi="Cambria"/>
          <w:sz w:val="32"/>
          <w:szCs w:val="32"/>
        </w:rPr>
        <w:t>!</w:t>
      </w:r>
      <w:r>
        <w:rPr>
          <w:rFonts w:ascii="Cambria" w:hAnsi="Cambria"/>
          <w:sz w:val="32"/>
          <w:szCs w:val="32"/>
        </w:rPr>
        <w:t xml:space="preserve">  Each Monday we come across bottles tucked under a chair or in a corner.  There’s a particularly pretty pink pattern</w:t>
      </w:r>
      <w:r w:rsidR="00B675B5">
        <w:rPr>
          <w:rFonts w:ascii="Cambria" w:hAnsi="Cambria"/>
          <w:sz w:val="32"/>
          <w:szCs w:val="32"/>
        </w:rPr>
        <w:t>ed</w:t>
      </w:r>
      <w:r>
        <w:rPr>
          <w:rFonts w:ascii="Cambria" w:hAnsi="Cambria"/>
          <w:sz w:val="32"/>
          <w:szCs w:val="32"/>
        </w:rPr>
        <w:t xml:space="preserve"> one in the North Vestry at the moment.  We could have a sale of water bottle</w:t>
      </w:r>
      <w:r w:rsidR="00B675B5">
        <w:rPr>
          <w:rFonts w:ascii="Cambria" w:hAnsi="Cambria"/>
          <w:sz w:val="32"/>
          <w:szCs w:val="32"/>
        </w:rPr>
        <w:t>s</w:t>
      </w:r>
      <w:r>
        <w:rPr>
          <w:rFonts w:ascii="Cambria" w:hAnsi="Cambria"/>
          <w:sz w:val="32"/>
          <w:szCs w:val="32"/>
        </w:rPr>
        <w:t xml:space="preserve"> for fundraising!  So it seems everyone understands the importance of ‘just a cup of water.’  I could sit down now!</w:t>
      </w:r>
    </w:p>
    <w:p w:rsidR="006817A2" w:rsidRDefault="006817A2" w:rsidP="004D1300">
      <w:pPr>
        <w:pStyle w:val="NormalWeb"/>
        <w:spacing w:before="0" w:beforeAutospacing="0" w:after="0" w:afterAutospacing="0"/>
        <w:rPr>
          <w:rFonts w:ascii="Cambria" w:hAnsi="Cambria"/>
          <w:sz w:val="32"/>
          <w:szCs w:val="32"/>
        </w:rPr>
      </w:pPr>
    </w:p>
    <w:p w:rsidR="006817A2" w:rsidRDefault="006817A2" w:rsidP="004D1300">
      <w:pPr>
        <w:pStyle w:val="NormalWeb"/>
        <w:spacing w:before="0" w:beforeAutospacing="0" w:after="0" w:afterAutospacing="0"/>
        <w:rPr>
          <w:rFonts w:ascii="Cambria" w:hAnsi="Cambria"/>
          <w:sz w:val="32"/>
          <w:szCs w:val="32"/>
        </w:rPr>
      </w:pPr>
      <w:r>
        <w:rPr>
          <w:rFonts w:ascii="Cambria" w:hAnsi="Cambria"/>
          <w:sz w:val="32"/>
          <w:szCs w:val="32"/>
        </w:rPr>
        <w:t>Marcus Borg</w:t>
      </w:r>
      <w:r w:rsidR="00B675B5">
        <w:rPr>
          <w:rFonts w:ascii="Cambria" w:hAnsi="Cambria"/>
          <w:sz w:val="32"/>
          <w:szCs w:val="32"/>
        </w:rPr>
        <w:t>,</w:t>
      </w:r>
      <w:r>
        <w:rPr>
          <w:rFonts w:ascii="Cambria" w:hAnsi="Cambria"/>
          <w:sz w:val="32"/>
          <w:szCs w:val="32"/>
        </w:rPr>
        <w:t xml:space="preserve"> you’ll remember</w:t>
      </w:r>
      <w:r w:rsidR="00B675B5">
        <w:rPr>
          <w:rFonts w:ascii="Cambria" w:hAnsi="Cambria"/>
          <w:sz w:val="32"/>
          <w:szCs w:val="32"/>
        </w:rPr>
        <w:t>,</w:t>
      </w:r>
      <w:r>
        <w:rPr>
          <w:rFonts w:ascii="Cambria" w:hAnsi="Cambria"/>
          <w:sz w:val="32"/>
          <w:szCs w:val="32"/>
        </w:rPr>
        <w:t xml:space="preserve"> includes water or at least thirst for water in his list of the 6 different </w:t>
      </w:r>
      <w:r w:rsidR="00B675B5">
        <w:rPr>
          <w:rFonts w:ascii="Cambria" w:hAnsi="Cambria"/>
          <w:sz w:val="32"/>
          <w:szCs w:val="32"/>
        </w:rPr>
        <w:t xml:space="preserve">routes to </w:t>
      </w:r>
      <w:r>
        <w:rPr>
          <w:rFonts w:ascii="Cambria" w:hAnsi="Cambria"/>
          <w:sz w:val="32"/>
          <w:szCs w:val="32"/>
        </w:rPr>
        <w:t xml:space="preserve">being saved, redeemed or transformed </w:t>
      </w:r>
      <w:r w:rsidR="00B675B5">
        <w:rPr>
          <w:rFonts w:ascii="Cambria" w:hAnsi="Cambria"/>
          <w:sz w:val="32"/>
          <w:szCs w:val="32"/>
        </w:rPr>
        <w:t xml:space="preserve">– all ways </w:t>
      </w:r>
      <w:r>
        <w:rPr>
          <w:rFonts w:ascii="Cambria" w:hAnsi="Cambria"/>
          <w:sz w:val="32"/>
          <w:szCs w:val="32"/>
        </w:rPr>
        <w:t>he has discovered in Scripture.  Do you remember them?  - being brought back home from exile, being freed from bondage and oppression, finding light in the darkness,  gaining forgiveness for wrong doing, new life coming after something has died within us and</w:t>
      </w:r>
      <w:r w:rsidR="00B675B5">
        <w:rPr>
          <w:rFonts w:ascii="Cambria" w:hAnsi="Cambria"/>
          <w:sz w:val="32"/>
          <w:szCs w:val="32"/>
        </w:rPr>
        <w:t>, what I want to dwell on today,</w:t>
      </w:r>
      <w:r>
        <w:rPr>
          <w:rFonts w:ascii="Cambria" w:hAnsi="Cambria"/>
          <w:sz w:val="32"/>
          <w:szCs w:val="32"/>
        </w:rPr>
        <w:t xml:space="preserve"> nourishment to relieve our hunger and thirst.</w:t>
      </w:r>
      <w:r w:rsidR="00B675B5">
        <w:rPr>
          <w:rStyle w:val="FootnoteReference"/>
          <w:rFonts w:ascii="Cambria" w:hAnsi="Cambria"/>
          <w:sz w:val="32"/>
          <w:szCs w:val="32"/>
        </w:rPr>
        <w:footnoteReference w:id="1"/>
      </w:r>
    </w:p>
    <w:p w:rsidR="006817A2" w:rsidRDefault="006817A2" w:rsidP="004D1300">
      <w:pPr>
        <w:pStyle w:val="NormalWeb"/>
        <w:spacing w:before="0" w:beforeAutospacing="0" w:after="0" w:afterAutospacing="0"/>
        <w:rPr>
          <w:rFonts w:ascii="Cambria" w:hAnsi="Cambria"/>
          <w:sz w:val="32"/>
          <w:szCs w:val="32"/>
        </w:rPr>
      </w:pPr>
    </w:p>
    <w:p w:rsidR="006817A2" w:rsidRDefault="006817A2" w:rsidP="004D1300">
      <w:pPr>
        <w:pStyle w:val="NormalWeb"/>
        <w:spacing w:before="0" w:beforeAutospacing="0" w:after="0" w:afterAutospacing="0"/>
        <w:rPr>
          <w:rFonts w:ascii="Cambria" w:hAnsi="Cambria"/>
          <w:sz w:val="32"/>
          <w:szCs w:val="32"/>
        </w:rPr>
      </w:pPr>
      <w:r>
        <w:rPr>
          <w:rFonts w:ascii="Cambria" w:hAnsi="Cambria"/>
          <w:sz w:val="32"/>
          <w:szCs w:val="32"/>
        </w:rPr>
        <w:t>Thirst is a healthy sign that we need fluids.  With the ubiquitous water bottles all around us, I wonder whether anyone ever feels real thirst these days</w:t>
      </w:r>
      <w:r w:rsidR="00F30206">
        <w:rPr>
          <w:rFonts w:ascii="Cambria" w:hAnsi="Cambria"/>
          <w:sz w:val="32"/>
          <w:szCs w:val="32"/>
        </w:rPr>
        <w:t>!</w:t>
      </w:r>
      <w:r>
        <w:rPr>
          <w:rFonts w:ascii="Cambria" w:hAnsi="Cambria"/>
          <w:sz w:val="32"/>
          <w:szCs w:val="32"/>
        </w:rPr>
        <w:t xml:space="preserve"> </w:t>
      </w:r>
      <w:r w:rsidR="00F30206">
        <w:rPr>
          <w:rFonts w:ascii="Cambria" w:hAnsi="Cambria"/>
          <w:sz w:val="32"/>
          <w:szCs w:val="32"/>
        </w:rPr>
        <w:t xml:space="preserve"> B</w:t>
      </w:r>
      <w:r>
        <w:rPr>
          <w:rFonts w:ascii="Cambria" w:hAnsi="Cambria"/>
          <w:sz w:val="32"/>
          <w:szCs w:val="32"/>
        </w:rPr>
        <w:t>ut</w:t>
      </w:r>
      <w:r w:rsidR="00F30206">
        <w:rPr>
          <w:rFonts w:ascii="Cambria" w:hAnsi="Cambria"/>
          <w:sz w:val="32"/>
          <w:szCs w:val="32"/>
        </w:rPr>
        <w:t>,</w:t>
      </w:r>
      <w:r>
        <w:rPr>
          <w:rFonts w:ascii="Cambria" w:hAnsi="Cambria"/>
          <w:sz w:val="32"/>
          <w:szCs w:val="32"/>
        </w:rPr>
        <w:t xml:space="preserve"> real dehydration is dangerous</w:t>
      </w:r>
      <w:r w:rsidR="00F30206">
        <w:rPr>
          <w:rFonts w:ascii="Cambria" w:hAnsi="Cambria"/>
          <w:sz w:val="32"/>
          <w:szCs w:val="32"/>
        </w:rPr>
        <w:t>.  I</w:t>
      </w:r>
      <w:r>
        <w:rPr>
          <w:rFonts w:ascii="Cambria" w:hAnsi="Cambria"/>
          <w:sz w:val="32"/>
          <w:szCs w:val="32"/>
        </w:rPr>
        <w:t xml:space="preserve">t robs cells of the fluid medium they need to get nutrients to the right place, it thickens the blood so it </w:t>
      </w:r>
      <w:r>
        <w:rPr>
          <w:rFonts w:ascii="Cambria" w:hAnsi="Cambria"/>
          <w:sz w:val="32"/>
          <w:szCs w:val="32"/>
        </w:rPr>
        <w:lastRenderedPageBreak/>
        <w:t xml:space="preserve">cannot </w:t>
      </w:r>
      <w:r w:rsidR="00F30206">
        <w:rPr>
          <w:rFonts w:ascii="Cambria" w:hAnsi="Cambria"/>
          <w:sz w:val="32"/>
          <w:szCs w:val="32"/>
        </w:rPr>
        <w:t xml:space="preserve">safely </w:t>
      </w:r>
      <w:r>
        <w:rPr>
          <w:rFonts w:ascii="Cambria" w:hAnsi="Cambria"/>
          <w:sz w:val="32"/>
          <w:szCs w:val="32"/>
        </w:rPr>
        <w:t xml:space="preserve">transport oxygen and waste around the body, </w:t>
      </w:r>
      <w:proofErr w:type="gramStart"/>
      <w:r>
        <w:rPr>
          <w:rFonts w:ascii="Cambria" w:hAnsi="Cambria"/>
          <w:sz w:val="32"/>
          <w:szCs w:val="32"/>
        </w:rPr>
        <w:t>it</w:t>
      </w:r>
      <w:proofErr w:type="gramEnd"/>
      <w:r>
        <w:rPr>
          <w:rFonts w:ascii="Cambria" w:hAnsi="Cambria"/>
          <w:sz w:val="32"/>
          <w:szCs w:val="32"/>
        </w:rPr>
        <w:t xml:space="preserve"> interferes with clear thinking.</w:t>
      </w:r>
    </w:p>
    <w:p w:rsidR="006817A2" w:rsidRDefault="006817A2" w:rsidP="004D1300">
      <w:pPr>
        <w:pStyle w:val="NormalWeb"/>
        <w:spacing w:before="0" w:beforeAutospacing="0" w:after="0" w:afterAutospacing="0"/>
        <w:rPr>
          <w:rFonts w:ascii="Cambria" w:hAnsi="Cambria"/>
          <w:sz w:val="32"/>
          <w:szCs w:val="32"/>
        </w:rPr>
      </w:pPr>
    </w:p>
    <w:p w:rsidR="006817A2" w:rsidRDefault="006817A2" w:rsidP="004D1300">
      <w:pPr>
        <w:pStyle w:val="NormalWeb"/>
        <w:spacing w:before="0" w:beforeAutospacing="0" w:after="0" w:afterAutospacing="0"/>
        <w:rPr>
          <w:rFonts w:ascii="Cambria" w:hAnsi="Cambria"/>
          <w:sz w:val="32"/>
          <w:szCs w:val="32"/>
        </w:rPr>
      </w:pPr>
      <w:r>
        <w:rPr>
          <w:rFonts w:ascii="Cambria" w:hAnsi="Cambria"/>
          <w:sz w:val="32"/>
          <w:szCs w:val="32"/>
        </w:rPr>
        <w:t>We thirst for things other than water.  We might need beauty around us rather than only the brown and black of war zones</w:t>
      </w:r>
      <w:r w:rsidR="00F30206">
        <w:rPr>
          <w:rFonts w:ascii="Cambria" w:hAnsi="Cambria"/>
          <w:sz w:val="32"/>
          <w:szCs w:val="32"/>
        </w:rPr>
        <w:t>;</w:t>
      </w:r>
      <w:r>
        <w:rPr>
          <w:rFonts w:ascii="Cambria" w:hAnsi="Cambria"/>
          <w:sz w:val="32"/>
          <w:szCs w:val="32"/>
        </w:rPr>
        <w:t xml:space="preserve"> human beings</w:t>
      </w:r>
      <w:r w:rsidR="00DC7494">
        <w:rPr>
          <w:rFonts w:ascii="Cambria" w:hAnsi="Cambria"/>
          <w:sz w:val="32"/>
          <w:szCs w:val="32"/>
        </w:rPr>
        <w:t xml:space="preserve"> need colour and life.  We thirst for stimulation and good company</w:t>
      </w:r>
      <w:r w:rsidR="00F30206">
        <w:rPr>
          <w:rFonts w:ascii="Cambria" w:hAnsi="Cambria"/>
          <w:sz w:val="32"/>
          <w:szCs w:val="32"/>
        </w:rPr>
        <w:t>;</w:t>
      </w:r>
      <w:r w:rsidR="00DC7494">
        <w:rPr>
          <w:rFonts w:ascii="Cambria" w:hAnsi="Cambria"/>
          <w:sz w:val="32"/>
          <w:szCs w:val="32"/>
        </w:rPr>
        <w:t xml:space="preserve"> for people who enjoy tossing around the same ideas and seeking solutions.  We thirst for love and families which will nurture us and yet let us become the individuals we need to be.</w:t>
      </w:r>
    </w:p>
    <w:p w:rsidR="00DC7494" w:rsidRDefault="00DC7494" w:rsidP="004D1300">
      <w:pPr>
        <w:pStyle w:val="NormalWeb"/>
        <w:spacing w:before="0" w:beforeAutospacing="0" w:after="0" w:afterAutospacing="0"/>
        <w:rPr>
          <w:rFonts w:ascii="Cambria" w:hAnsi="Cambria"/>
          <w:sz w:val="32"/>
          <w:szCs w:val="32"/>
        </w:rPr>
      </w:pPr>
    </w:p>
    <w:p w:rsidR="00DC7494" w:rsidRPr="00F30206" w:rsidRDefault="00DC7494" w:rsidP="004D1300">
      <w:pPr>
        <w:pStyle w:val="NormalWeb"/>
        <w:spacing w:before="0" w:beforeAutospacing="0" w:after="0" w:afterAutospacing="0"/>
        <w:rPr>
          <w:rStyle w:val="text"/>
          <w:rFonts w:ascii="Cambria" w:hAnsi="Cambria"/>
          <w:sz w:val="32"/>
          <w:szCs w:val="32"/>
        </w:rPr>
      </w:pPr>
      <w:r>
        <w:rPr>
          <w:rFonts w:ascii="Cambria" w:hAnsi="Cambria"/>
          <w:sz w:val="32"/>
          <w:szCs w:val="32"/>
        </w:rPr>
        <w:t>We need food of different sorts also – food to grow brains</w:t>
      </w:r>
      <w:r w:rsidR="00F30206">
        <w:rPr>
          <w:rFonts w:ascii="Cambria" w:hAnsi="Cambria"/>
          <w:sz w:val="32"/>
          <w:szCs w:val="32"/>
        </w:rPr>
        <w:t xml:space="preserve"> which think well</w:t>
      </w:r>
      <w:r>
        <w:rPr>
          <w:rFonts w:ascii="Cambria" w:hAnsi="Cambria"/>
          <w:sz w:val="32"/>
          <w:szCs w:val="32"/>
        </w:rPr>
        <w:t>, strong ethics and good communities</w:t>
      </w:r>
      <w:r w:rsidR="00F30206">
        <w:rPr>
          <w:rFonts w:ascii="Cambria" w:hAnsi="Cambria"/>
          <w:sz w:val="32"/>
          <w:szCs w:val="32"/>
        </w:rPr>
        <w:t xml:space="preserve">.  We need </w:t>
      </w:r>
      <w:r>
        <w:rPr>
          <w:rFonts w:ascii="Cambria" w:hAnsi="Cambria"/>
          <w:sz w:val="32"/>
          <w:szCs w:val="32"/>
        </w:rPr>
        <w:t>the spiritual milk or the spiritual meat of which Paul writes to the little group of new Jesus-followers in Corinth  He said to them</w:t>
      </w:r>
      <w:r w:rsidRPr="00DC7494">
        <w:rPr>
          <w:rFonts w:ascii="Cambria" w:hAnsi="Cambria"/>
          <w:sz w:val="32"/>
          <w:szCs w:val="32"/>
        </w:rPr>
        <w:t xml:space="preserve">: </w:t>
      </w:r>
      <w:r w:rsidRPr="00F30206">
        <w:rPr>
          <w:rFonts w:ascii="Cambria" w:hAnsi="Cambria"/>
          <w:sz w:val="32"/>
          <w:szCs w:val="32"/>
        </w:rPr>
        <w:t>“</w:t>
      </w:r>
      <w:r w:rsidRPr="00F30206">
        <w:rPr>
          <w:rStyle w:val="text"/>
          <w:rFonts w:ascii="Cambria" w:hAnsi="Cambria"/>
          <w:sz w:val="32"/>
          <w:szCs w:val="32"/>
        </w:rPr>
        <w:t>I gave you milk, not solid food, for you were not yet ready for it. Indeed, you are still not ready.</w:t>
      </w:r>
      <w:r w:rsidRPr="00F30206">
        <w:rPr>
          <w:rStyle w:val="text"/>
          <w:rFonts w:ascii="Cambria" w:hAnsi="Cambria"/>
          <w:sz w:val="32"/>
          <w:szCs w:val="32"/>
        </w:rPr>
        <w:t xml:space="preserve">” (I </w:t>
      </w:r>
      <w:proofErr w:type="spellStart"/>
      <w:r w:rsidRPr="00F30206">
        <w:rPr>
          <w:rStyle w:val="text"/>
          <w:rFonts w:ascii="Cambria" w:hAnsi="Cambria"/>
          <w:sz w:val="32"/>
          <w:szCs w:val="32"/>
        </w:rPr>
        <w:t>Cor</w:t>
      </w:r>
      <w:proofErr w:type="spellEnd"/>
      <w:r w:rsidRPr="00F30206">
        <w:rPr>
          <w:rStyle w:val="text"/>
          <w:rFonts w:ascii="Cambria" w:hAnsi="Cambria"/>
          <w:sz w:val="32"/>
          <w:szCs w:val="32"/>
        </w:rPr>
        <w:t xml:space="preserve"> 3:2)  Our ability to absorb the food for the soul grows as we mature on the spiritual journey.</w:t>
      </w:r>
    </w:p>
    <w:p w:rsidR="00DC7494" w:rsidRPr="00F30206" w:rsidRDefault="00DC7494" w:rsidP="004D1300">
      <w:pPr>
        <w:pStyle w:val="NormalWeb"/>
        <w:spacing w:before="0" w:beforeAutospacing="0" w:after="0" w:afterAutospacing="0"/>
        <w:rPr>
          <w:rStyle w:val="text"/>
          <w:rFonts w:ascii="Cambria" w:hAnsi="Cambria"/>
          <w:sz w:val="32"/>
          <w:szCs w:val="32"/>
        </w:rPr>
      </w:pPr>
    </w:p>
    <w:p w:rsidR="00DC7494" w:rsidRPr="00F30206" w:rsidRDefault="00DC7494"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 xml:space="preserve">So, hungry and thirsty spiritual beings as we are, we need to find and be given the food and drink, the water of life and the bread of life which our souls need to grow and develop.  We search in books, </w:t>
      </w:r>
      <w:r w:rsidR="00F30206">
        <w:rPr>
          <w:rStyle w:val="text"/>
          <w:rFonts w:ascii="Cambria" w:hAnsi="Cambria"/>
          <w:sz w:val="32"/>
          <w:szCs w:val="32"/>
        </w:rPr>
        <w:t xml:space="preserve">and </w:t>
      </w:r>
      <w:r w:rsidRPr="00F30206">
        <w:rPr>
          <w:rStyle w:val="text"/>
          <w:rFonts w:ascii="Cambria" w:hAnsi="Cambria"/>
          <w:sz w:val="32"/>
          <w:szCs w:val="32"/>
        </w:rPr>
        <w:t xml:space="preserve">around churches for satisfying and filling food which assuages our </w:t>
      </w:r>
      <w:r w:rsidR="00F30206">
        <w:rPr>
          <w:rStyle w:val="text"/>
          <w:rFonts w:ascii="Cambria" w:hAnsi="Cambria"/>
          <w:sz w:val="32"/>
          <w:szCs w:val="32"/>
        </w:rPr>
        <w:t xml:space="preserve">sacred </w:t>
      </w:r>
      <w:r w:rsidRPr="00F30206">
        <w:rPr>
          <w:rStyle w:val="text"/>
          <w:rFonts w:ascii="Cambria" w:hAnsi="Cambria"/>
          <w:sz w:val="32"/>
          <w:szCs w:val="32"/>
        </w:rPr>
        <w:t xml:space="preserve">hunger and for the water which will quench our </w:t>
      </w:r>
      <w:r w:rsidR="00F30206">
        <w:rPr>
          <w:rStyle w:val="text"/>
          <w:rFonts w:ascii="Cambria" w:hAnsi="Cambria"/>
          <w:sz w:val="32"/>
          <w:szCs w:val="32"/>
        </w:rPr>
        <w:t xml:space="preserve">soul’s </w:t>
      </w:r>
      <w:r w:rsidRPr="00F30206">
        <w:rPr>
          <w:rStyle w:val="text"/>
          <w:rFonts w:ascii="Cambria" w:hAnsi="Cambria"/>
          <w:sz w:val="32"/>
          <w:szCs w:val="32"/>
        </w:rPr>
        <w:t>thirst.  It is a life-long search</w:t>
      </w:r>
      <w:r w:rsidR="00F30206">
        <w:rPr>
          <w:rStyle w:val="text"/>
          <w:rFonts w:ascii="Cambria" w:hAnsi="Cambria"/>
          <w:sz w:val="32"/>
          <w:szCs w:val="32"/>
        </w:rPr>
        <w:t>.  W</w:t>
      </w:r>
      <w:r w:rsidRPr="00F30206">
        <w:rPr>
          <w:rStyle w:val="text"/>
          <w:rFonts w:ascii="Cambria" w:hAnsi="Cambria"/>
          <w:sz w:val="32"/>
          <w:szCs w:val="32"/>
        </w:rPr>
        <w:t xml:space="preserve">e need different kinds of nourishment at different stages of our journey. </w:t>
      </w:r>
      <w:r w:rsidR="00F30206">
        <w:rPr>
          <w:rStyle w:val="text"/>
          <w:rFonts w:ascii="Cambria" w:hAnsi="Cambria"/>
          <w:sz w:val="32"/>
          <w:szCs w:val="32"/>
        </w:rPr>
        <w:t>We heard earlier t</w:t>
      </w:r>
      <w:r w:rsidRPr="00F30206">
        <w:rPr>
          <w:rStyle w:val="text"/>
          <w:rFonts w:ascii="Cambria" w:hAnsi="Cambria"/>
          <w:sz w:val="32"/>
          <w:szCs w:val="32"/>
        </w:rPr>
        <w:t>he psalmist</w:t>
      </w:r>
      <w:r w:rsidR="00F30206">
        <w:rPr>
          <w:rStyle w:val="text"/>
          <w:rFonts w:ascii="Cambria" w:hAnsi="Cambria"/>
          <w:sz w:val="32"/>
          <w:szCs w:val="32"/>
        </w:rPr>
        <w:t xml:space="preserve">, </w:t>
      </w:r>
      <w:r w:rsidRPr="00F30206">
        <w:rPr>
          <w:rStyle w:val="text"/>
          <w:rFonts w:ascii="Cambria" w:hAnsi="Cambria"/>
          <w:sz w:val="32"/>
          <w:szCs w:val="32"/>
        </w:rPr>
        <w:t>captured at a desperate moment, longing for such food and drink, longing to be fed and watered by his God.</w:t>
      </w:r>
    </w:p>
    <w:p w:rsidR="00DC7494" w:rsidRPr="00F30206" w:rsidRDefault="00DC7494" w:rsidP="004D1300">
      <w:pPr>
        <w:pStyle w:val="NormalWeb"/>
        <w:spacing w:before="0" w:beforeAutospacing="0" w:after="0" w:afterAutospacing="0"/>
        <w:rPr>
          <w:rStyle w:val="text"/>
          <w:rFonts w:ascii="Cambria" w:hAnsi="Cambria"/>
          <w:sz w:val="32"/>
          <w:szCs w:val="32"/>
        </w:rPr>
      </w:pPr>
    </w:p>
    <w:p w:rsidR="00F30206" w:rsidRDefault="00F30206" w:rsidP="004D1300">
      <w:pPr>
        <w:pStyle w:val="NormalWeb"/>
        <w:spacing w:before="0" w:beforeAutospacing="0" w:after="0" w:afterAutospacing="0"/>
        <w:rPr>
          <w:rStyle w:val="text"/>
          <w:rFonts w:ascii="Cambria" w:hAnsi="Cambria"/>
          <w:sz w:val="32"/>
          <w:szCs w:val="32"/>
        </w:rPr>
      </w:pPr>
      <w:r>
        <w:rPr>
          <w:rStyle w:val="text"/>
          <w:rFonts w:ascii="Cambria" w:hAnsi="Cambria"/>
          <w:sz w:val="32"/>
          <w:szCs w:val="32"/>
        </w:rPr>
        <w:t xml:space="preserve">In the contemporary reading, </w:t>
      </w:r>
      <w:r w:rsidR="00DC7494" w:rsidRPr="00F30206">
        <w:rPr>
          <w:rStyle w:val="text"/>
          <w:rFonts w:ascii="Cambria" w:hAnsi="Cambria"/>
          <w:sz w:val="32"/>
          <w:szCs w:val="32"/>
        </w:rPr>
        <w:t xml:space="preserve">Malcolm </w:t>
      </w:r>
      <w:proofErr w:type="spellStart"/>
      <w:r w:rsidR="00DC7494" w:rsidRPr="00F30206">
        <w:rPr>
          <w:rStyle w:val="text"/>
          <w:rFonts w:ascii="Cambria" w:hAnsi="Cambria"/>
          <w:sz w:val="32"/>
          <w:szCs w:val="32"/>
        </w:rPr>
        <w:t>Guite’s</w:t>
      </w:r>
      <w:proofErr w:type="spellEnd"/>
      <w:r w:rsidR="00DC7494" w:rsidRPr="00F30206">
        <w:rPr>
          <w:rStyle w:val="text"/>
          <w:rFonts w:ascii="Cambria" w:hAnsi="Cambria"/>
          <w:sz w:val="32"/>
          <w:szCs w:val="32"/>
        </w:rPr>
        <w:t xml:space="preserve"> sonnet muses on the table </w:t>
      </w:r>
      <w:r>
        <w:rPr>
          <w:rStyle w:val="text"/>
          <w:rFonts w:ascii="Cambria" w:hAnsi="Cambria"/>
          <w:sz w:val="32"/>
          <w:szCs w:val="32"/>
        </w:rPr>
        <w:t xml:space="preserve">– the communion table - </w:t>
      </w:r>
      <w:r w:rsidR="00DC7494" w:rsidRPr="00F30206">
        <w:rPr>
          <w:rStyle w:val="text"/>
          <w:rFonts w:ascii="Cambria" w:hAnsi="Cambria"/>
          <w:sz w:val="32"/>
          <w:szCs w:val="32"/>
        </w:rPr>
        <w:t xml:space="preserve">which holds for us today special food and drink –  elements we have separated out to be our spiritual food.  </w:t>
      </w:r>
      <w:r>
        <w:rPr>
          <w:rStyle w:val="text"/>
          <w:rFonts w:ascii="Cambria" w:hAnsi="Cambria"/>
          <w:sz w:val="32"/>
          <w:szCs w:val="32"/>
        </w:rPr>
        <w:t>During the Protestant reformation the meaning and significance of the communion, Eucharist or Lord’s Supper whichever it was named in different movements, was a hotly debated topic.  Rejecting Catholic doctrines, there was a vigorous search for beliefs to replace that – was Christ really present or virtually present in these elements or was this a memorial meal where we remembered his life and work but did not put undue emphasis on the symbolism carried by the bread and wine?</w:t>
      </w:r>
    </w:p>
    <w:p w:rsidR="00F30206" w:rsidRDefault="00F30206" w:rsidP="004D1300">
      <w:pPr>
        <w:pStyle w:val="NormalWeb"/>
        <w:spacing w:before="0" w:beforeAutospacing="0" w:after="0" w:afterAutospacing="0"/>
        <w:rPr>
          <w:rStyle w:val="text"/>
          <w:rFonts w:ascii="Cambria" w:hAnsi="Cambria"/>
          <w:sz w:val="32"/>
          <w:szCs w:val="32"/>
        </w:rPr>
      </w:pPr>
    </w:p>
    <w:p w:rsidR="00DC7494" w:rsidRPr="00F30206" w:rsidRDefault="00F30206" w:rsidP="004D1300">
      <w:pPr>
        <w:pStyle w:val="NormalWeb"/>
        <w:spacing w:before="0" w:beforeAutospacing="0" w:after="0" w:afterAutospacing="0"/>
        <w:rPr>
          <w:rStyle w:val="text"/>
          <w:rFonts w:ascii="Cambria" w:hAnsi="Cambria"/>
          <w:sz w:val="32"/>
          <w:szCs w:val="32"/>
        </w:rPr>
      </w:pPr>
      <w:proofErr w:type="spellStart"/>
      <w:r>
        <w:rPr>
          <w:rStyle w:val="text"/>
          <w:rFonts w:ascii="Cambria" w:hAnsi="Cambria"/>
          <w:sz w:val="32"/>
          <w:szCs w:val="32"/>
        </w:rPr>
        <w:t>Guite</w:t>
      </w:r>
      <w:proofErr w:type="spellEnd"/>
      <w:r>
        <w:rPr>
          <w:rStyle w:val="text"/>
          <w:rFonts w:ascii="Cambria" w:hAnsi="Cambria"/>
          <w:sz w:val="32"/>
          <w:szCs w:val="32"/>
        </w:rPr>
        <w:t xml:space="preserve"> moves on from the elements in his sonnet to the table on which they stand and have stood for centuries.  </w:t>
      </w:r>
      <w:r w:rsidR="00DC7494" w:rsidRPr="00F30206">
        <w:rPr>
          <w:rStyle w:val="text"/>
          <w:rFonts w:ascii="Cambria" w:hAnsi="Cambria"/>
          <w:sz w:val="32"/>
          <w:szCs w:val="32"/>
        </w:rPr>
        <w:t>He is from the Northern Hemisphere</w:t>
      </w:r>
      <w:r>
        <w:rPr>
          <w:rStyle w:val="text"/>
          <w:rFonts w:ascii="Cambria" w:hAnsi="Cambria"/>
          <w:sz w:val="32"/>
          <w:szCs w:val="32"/>
        </w:rPr>
        <w:t>, Cambridge, England</w:t>
      </w:r>
      <w:proofErr w:type="gramStart"/>
      <w:r>
        <w:rPr>
          <w:rStyle w:val="text"/>
          <w:rFonts w:ascii="Cambria" w:hAnsi="Cambria"/>
          <w:sz w:val="32"/>
          <w:szCs w:val="32"/>
        </w:rPr>
        <w:t xml:space="preserve">, </w:t>
      </w:r>
      <w:r w:rsidR="00DC7494" w:rsidRPr="00F30206">
        <w:rPr>
          <w:rStyle w:val="text"/>
          <w:rFonts w:ascii="Cambria" w:hAnsi="Cambria"/>
          <w:sz w:val="32"/>
          <w:szCs w:val="32"/>
        </w:rPr>
        <w:t xml:space="preserve"> so</w:t>
      </w:r>
      <w:proofErr w:type="gramEnd"/>
      <w:r w:rsidR="00DC7494" w:rsidRPr="00F30206">
        <w:rPr>
          <w:rStyle w:val="text"/>
          <w:rFonts w:ascii="Cambria" w:hAnsi="Cambria"/>
          <w:sz w:val="32"/>
          <w:szCs w:val="32"/>
        </w:rPr>
        <w:t xml:space="preserve"> he names the table as coming from an oak tree, for us it might be kauri or rimu.  Not only</w:t>
      </w:r>
      <w:r>
        <w:rPr>
          <w:rStyle w:val="text"/>
          <w:rFonts w:ascii="Cambria" w:hAnsi="Cambria"/>
          <w:sz w:val="32"/>
          <w:szCs w:val="32"/>
        </w:rPr>
        <w:t>,</w:t>
      </w:r>
      <w:r w:rsidR="00DC7494" w:rsidRPr="00F30206">
        <w:rPr>
          <w:rStyle w:val="text"/>
          <w:rFonts w:ascii="Cambria" w:hAnsi="Cambria"/>
          <w:sz w:val="32"/>
          <w:szCs w:val="32"/>
        </w:rPr>
        <w:t xml:space="preserve"> he </w:t>
      </w:r>
      <w:r w:rsidR="00B675B5" w:rsidRPr="00F30206">
        <w:rPr>
          <w:rStyle w:val="text"/>
          <w:rFonts w:ascii="Cambria" w:hAnsi="Cambria"/>
          <w:sz w:val="32"/>
          <w:szCs w:val="32"/>
        </w:rPr>
        <w:t>writes</w:t>
      </w:r>
      <w:r>
        <w:rPr>
          <w:rStyle w:val="text"/>
          <w:rFonts w:ascii="Cambria" w:hAnsi="Cambria"/>
          <w:sz w:val="32"/>
          <w:szCs w:val="32"/>
        </w:rPr>
        <w:t>,</w:t>
      </w:r>
      <w:r w:rsidR="00DC7494" w:rsidRPr="00F30206">
        <w:rPr>
          <w:rStyle w:val="text"/>
          <w:rFonts w:ascii="Cambria" w:hAnsi="Cambria"/>
          <w:sz w:val="32"/>
          <w:szCs w:val="32"/>
        </w:rPr>
        <w:t xml:space="preserve"> are the element</w:t>
      </w:r>
      <w:r w:rsidR="00B675B5" w:rsidRPr="00F30206">
        <w:rPr>
          <w:rStyle w:val="text"/>
          <w:rFonts w:ascii="Cambria" w:hAnsi="Cambria"/>
          <w:sz w:val="32"/>
          <w:szCs w:val="32"/>
        </w:rPr>
        <w:t>s</w:t>
      </w:r>
      <w:r w:rsidR="00DC7494" w:rsidRPr="00F30206">
        <w:rPr>
          <w:rStyle w:val="text"/>
          <w:rFonts w:ascii="Cambria" w:hAnsi="Cambria"/>
          <w:sz w:val="32"/>
          <w:szCs w:val="32"/>
        </w:rPr>
        <w:t xml:space="preserve"> upon the </w:t>
      </w:r>
      <w:r w:rsidR="00DC7494" w:rsidRPr="00F30206">
        <w:rPr>
          <w:rStyle w:val="text"/>
          <w:rFonts w:ascii="Cambria" w:hAnsi="Cambria"/>
          <w:sz w:val="32"/>
          <w:szCs w:val="32"/>
        </w:rPr>
        <w:lastRenderedPageBreak/>
        <w:t>table spiritual food which has been honoured for centuries</w:t>
      </w:r>
      <w:r>
        <w:rPr>
          <w:rStyle w:val="text"/>
          <w:rFonts w:ascii="Cambria" w:hAnsi="Cambria"/>
          <w:sz w:val="32"/>
          <w:szCs w:val="32"/>
        </w:rPr>
        <w:t xml:space="preserve">.  But, also, </w:t>
      </w:r>
      <w:r w:rsidR="00DC7494" w:rsidRPr="00F30206">
        <w:rPr>
          <w:rStyle w:val="text"/>
          <w:rFonts w:ascii="Cambria" w:hAnsi="Cambria"/>
          <w:sz w:val="32"/>
          <w:szCs w:val="32"/>
        </w:rPr>
        <w:t>the tree has given us the table</w:t>
      </w:r>
      <w:r>
        <w:rPr>
          <w:rStyle w:val="text"/>
          <w:rFonts w:ascii="Cambria" w:hAnsi="Cambria"/>
          <w:sz w:val="32"/>
          <w:szCs w:val="32"/>
        </w:rPr>
        <w:t>.  In</w:t>
      </w:r>
      <w:r w:rsidR="00DC7494" w:rsidRPr="00F30206">
        <w:rPr>
          <w:rStyle w:val="text"/>
          <w:rFonts w:ascii="Cambria" w:hAnsi="Cambria"/>
          <w:sz w:val="32"/>
          <w:szCs w:val="32"/>
        </w:rPr>
        <w:t xml:space="preserve"> doing so</w:t>
      </w:r>
      <w:r>
        <w:rPr>
          <w:rStyle w:val="text"/>
          <w:rFonts w:ascii="Cambria" w:hAnsi="Cambria"/>
          <w:sz w:val="32"/>
          <w:szCs w:val="32"/>
        </w:rPr>
        <w:t xml:space="preserve">, it </w:t>
      </w:r>
      <w:r w:rsidR="00DC7494" w:rsidRPr="00F30206">
        <w:rPr>
          <w:rStyle w:val="text"/>
          <w:rFonts w:ascii="Cambria" w:hAnsi="Cambria"/>
          <w:sz w:val="32"/>
          <w:szCs w:val="32"/>
        </w:rPr>
        <w:t xml:space="preserve">resonates with the </w:t>
      </w:r>
      <w:r>
        <w:rPr>
          <w:rStyle w:val="text"/>
          <w:rFonts w:ascii="Cambria" w:hAnsi="Cambria"/>
          <w:sz w:val="32"/>
          <w:szCs w:val="32"/>
        </w:rPr>
        <w:t>‘</w:t>
      </w:r>
      <w:r w:rsidR="00DC7494" w:rsidRPr="00F30206">
        <w:rPr>
          <w:rStyle w:val="text"/>
          <w:rFonts w:ascii="Cambria" w:hAnsi="Cambria"/>
          <w:sz w:val="32"/>
          <w:szCs w:val="32"/>
        </w:rPr>
        <w:t>tree</w:t>
      </w:r>
      <w:r>
        <w:rPr>
          <w:rStyle w:val="text"/>
          <w:rFonts w:ascii="Cambria" w:hAnsi="Cambria"/>
          <w:sz w:val="32"/>
          <w:szCs w:val="32"/>
        </w:rPr>
        <w:t>’</w:t>
      </w:r>
      <w:r w:rsidR="00DC7494" w:rsidRPr="00F30206">
        <w:rPr>
          <w:rStyle w:val="text"/>
          <w:rFonts w:ascii="Cambria" w:hAnsi="Cambria"/>
          <w:sz w:val="32"/>
          <w:szCs w:val="32"/>
        </w:rPr>
        <w:t xml:space="preserve"> often seen as the central symbol of Christianity – a tree which offers a</w:t>
      </w:r>
      <w:r>
        <w:rPr>
          <w:rStyle w:val="text"/>
          <w:rFonts w:ascii="Cambria" w:hAnsi="Cambria"/>
          <w:sz w:val="32"/>
          <w:szCs w:val="32"/>
        </w:rPr>
        <w:t>nother</w:t>
      </w:r>
      <w:r w:rsidR="00DC7494" w:rsidRPr="00F30206">
        <w:rPr>
          <w:rStyle w:val="text"/>
          <w:rFonts w:ascii="Cambria" w:hAnsi="Cambria"/>
          <w:sz w:val="32"/>
          <w:szCs w:val="32"/>
        </w:rPr>
        <w:t xml:space="preserve"> different way of being transformed</w:t>
      </w:r>
      <w:r>
        <w:rPr>
          <w:rStyle w:val="text"/>
          <w:rFonts w:ascii="Cambria" w:hAnsi="Cambria"/>
          <w:sz w:val="32"/>
          <w:szCs w:val="32"/>
        </w:rPr>
        <w:t xml:space="preserve"> – a tree of life which </w:t>
      </w:r>
      <w:r w:rsidR="00DC7494" w:rsidRPr="00F30206">
        <w:rPr>
          <w:rStyle w:val="text"/>
          <w:rFonts w:ascii="Cambria" w:hAnsi="Cambria"/>
          <w:sz w:val="32"/>
          <w:szCs w:val="32"/>
        </w:rPr>
        <w:t>symbolis</w:t>
      </w:r>
      <w:r>
        <w:rPr>
          <w:rStyle w:val="text"/>
          <w:rFonts w:ascii="Cambria" w:hAnsi="Cambria"/>
          <w:sz w:val="32"/>
          <w:szCs w:val="32"/>
        </w:rPr>
        <w:t>es</w:t>
      </w:r>
      <w:r w:rsidR="00DC7494" w:rsidRPr="00F30206">
        <w:rPr>
          <w:rStyle w:val="text"/>
          <w:rFonts w:ascii="Cambria" w:hAnsi="Cambria"/>
          <w:sz w:val="32"/>
          <w:szCs w:val="32"/>
        </w:rPr>
        <w:t xml:space="preserve"> the forgiveness we may need from time to time</w:t>
      </w:r>
      <w:r>
        <w:rPr>
          <w:rStyle w:val="text"/>
          <w:rFonts w:ascii="Cambria" w:hAnsi="Cambria"/>
          <w:sz w:val="32"/>
          <w:szCs w:val="32"/>
        </w:rPr>
        <w:t xml:space="preserve"> and, with its verticality, the spiritual connection between the heavenly and the earthly</w:t>
      </w:r>
      <w:r w:rsidR="00DC7494" w:rsidRPr="00F30206">
        <w:rPr>
          <w:rStyle w:val="text"/>
          <w:rFonts w:ascii="Cambria" w:hAnsi="Cambria"/>
          <w:sz w:val="32"/>
          <w:szCs w:val="32"/>
        </w:rPr>
        <w:t>.</w:t>
      </w:r>
    </w:p>
    <w:p w:rsidR="00B675B5" w:rsidRPr="00F30206" w:rsidRDefault="00B675B5" w:rsidP="004D1300">
      <w:pPr>
        <w:pStyle w:val="NormalWeb"/>
        <w:spacing w:before="0" w:beforeAutospacing="0" w:after="0" w:afterAutospacing="0"/>
        <w:rPr>
          <w:rStyle w:val="text"/>
          <w:rFonts w:ascii="Cambria" w:hAnsi="Cambria"/>
          <w:sz w:val="32"/>
          <w:szCs w:val="32"/>
        </w:rPr>
      </w:pPr>
    </w:p>
    <w:p w:rsidR="00B675B5" w:rsidRPr="00F30206" w:rsidRDefault="00B675B5"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 xml:space="preserve">This ritual of </w:t>
      </w:r>
      <w:r w:rsidR="00F30206">
        <w:rPr>
          <w:rStyle w:val="text"/>
          <w:rFonts w:ascii="Cambria" w:hAnsi="Cambria"/>
          <w:sz w:val="32"/>
          <w:szCs w:val="32"/>
        </w:rPr>
        <w:t xml:space="preserve">this </w:t>
      </w:r>
      <w:r w:rsidRPr="00F30206">
        <w:rPr>
          <w:rStyle w:val="text"/>
          <w:rFonts w:ascii="Cambria" w:hAnsi="Cambria"/>
          <w:sz w:val="32"/>
          <w:szCs w:val="32"/>
        </w:rPr>
        <w:t>meal</w:t>
      </w:r>
      <w:r w:rsidR="00F30206">
        <w:rPr>
          <w:rStyle w:val="text"/>
          <w:rFonts w:ascii="Cambria" w:hAnsi="Cambria"/>
          <w:sz w:val="32"/>
          <w:szCs w:val="32"/>
        </w:rPr>
        <w:t xml:space="preserve">, </w:t>
      </w:r>
      <w:proofErr w:type="spellStart"/>
      <w:r w:rsidR="00F30206">
        <w:rPr>
          <w:rStyle w:val="text"/>
          <w:rFonts w:ascii="Cambria" w:hAnsi="Cambria"/>
          <w:sz w:val="32"/>
          <w:szCs w:val="32"/>
        </w:rPr>
        <w:t>Guite</w:t>
      </w:r>
      <w:proofErr w:type="spellEnd"/>
      <w:r w:rsidR="00F30206">
        <w:rPr>
          <w:rStyle w:val="text"/>
          <w:rFonts w:ascii="Cambria" w:hAnsi="Cambria"/>
          <w:sz w:val="32"/>
          <w:szCs w:val="32"/>
        </w:rPr>
        <w:t xml:space="preserve"> reminds us,</w:t>
      </w:r>
      <w:r w:rsidRPr="00F30206">
        <w:rPr>
          <w:rStyle w:val="text"/>
          <w:rFonts w:ascii="Cambria" w:hAnsi="Cambria"/>
          <w:sz w:val="32"/>
          <w:szCs w:val="32"/>
        </w:rPr>
        <w:t xml:space="preserve"> is not just a gulping down of food to satisfy physical hunger and thirst</w:t>
      </w:r>
      <w:r w:rsidR="00F30206">
        <w:rPr>
          <w:rStyle w:val="text"/>
          <w:rFonts w:ascii="Cambria" w:hAnsi="Cambria"/>
          <w:sz w:val="32"/>
          <w:szCs w:val="32"/>
        </w:rPr>
        <w:t>.  I</w:t>
      </w:r>
      <w:r w:rsidRPr="00F30206">
        <w:rPr>
          <w:rStyle w:val="text"/>
          <w:rFonts w:ascii="Cambria" w:hAnsi="Cambria"/>
          <w:sz w:val="32"/>
          <w:szCs w:val="32"/>
        </w:rPr>
        <w:t>t is a meal redolent of all the people who have brought their hungry</w:t>
      </w:r>
      <w:r w:rsidR="00F30206">
        <w:rPr>
          <w:rStyle w:val="text"/>
          <w:rFonts w:ascii="Cambria" w:hAnsi="Cambria"/>
          <w:sz w:val="32"/>
          <w:szCs w:val="32"/>
        </w:rPr>
        <w:t>,</w:t>
      </w:r>
      <w:r w:rsidRPr="00F30206">
        <w:rPr>
          <w:rStyle w:val="text"/>
          <w:rFonts w:ascii="Cambria" w:hAnsi="Cambria"/>
          <w:sz w:val="32"/>
          <w:szCs w:val="32"/>
        </w:rPr>
        <w:t xml:space="preserve"> thirsty souls to this moment over centuries – over 177 years in this parish, over 500 years in the Protestant church and </w:t>
      </w:r>
      <w:r w:rsidR="00F30206">
        <w:rPr>
          <w:rStyle w:val="text"/>
          <w:rFonts w:ascii="Cambria" w:hAnsi="Cambria"/>
          <w:sz w:val="32"/>
          <w:szCs w:val="32"/>
        </w:rPr>
        <w:t xml:space="preserve">thousands </w:t>
      </w:r>
      <w:r w:rsidRPr="00F30206">
        <w:rPr>
          <w:rStyle w:val="text"/>
          <w:rFonts w:ascii="Cambria" w:hAnsi="Cambria"/>
          <w:sz w:val="32"/>
          <w:szCs w:val="32"/>
        </w:rPr>
        <w:t>more in the Church before that.</w:t>
      </w:r>
    </w:p>
    <w:p w:rsidR="00B675B5" w:rsidRPr="00F30206" w:rsidRDefault="00B675B5" w:rsidP="004D1300">
      <w:pPr>
        <w:pStyle w:val="NormalWeb"/>
        <w:spacing w:before="0" w:beforeAutospacing="0" w:after="0" w:afterAutospacing="0"/>
        <w:rPr>
          <w:rStyle w:val="text"/>
          <w:rFonts w:ascii="Cambria" w:hAnsi="Cambria"/>
          <w:sz w:val="32"/>
          <w:szCs w:val="32"/>
        </w:rPr>
      </w:pPr>
    </w:p>
    <w:p w:rsidR="00B675B5" w:rsidRPr="00F30206" w:rsidRDefault="00B675B5"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 xml:space="preserve">So that when we offer </w:t>
      </w:r>
      <w:r w:rsidR="00F30206">
        <w:rPr>
          <w:rStyle w:val="text"/>
          <w:rFonts w:ascii="Cambria" w:hAnsi="Cambria"/>
          <w:sz w:val="32"/>
          <w:szCs w:val="32"/>
        </w:rPr>
        <w:t>‘</w:t>
      </w:r>
      <w:r w:rsidRPr="00F30206">
        <w:rPr>
          <w:rStyle w:val="text"/>
          <w:rFonts w:ascii="Cambria" w:hAnsi="Cambria"/>
          <w:sz w:val="32"/>
          <w:szCs w:val="32"/>
        </w:rPr>
        <w:t>just a cup of water</w:t>
      </w:r>
      <w:r w:rsidR="00F30206">
        <w:rPr>
          <w:rStyle w:val="text"/>
          <w:rFonts w:ascii="Cambria" w:hAnsi="Cambria"/>
          <w:sz w:val="32"/>
          <w:szCs w:val="32"/>
        </w:rPr>
        <w:t>’</w:t>
      </w:r>
      <w:r w:rsidRPr="00F30206">
        <w:rPr>
          <w:rStyle w:val="text"/>
          <w:rFonts w:ascii="Cambria" w:hAnsi="Cambria"/>
          <w:sz w:val="32"/>
          <w:szCs w:val="32"/>
        </w:rPr>
        <w:t xml:space="preserve"> in aid to a suffering fellow human being, woman or man, girl or boy, trans or cis, it comes not just from the tap or from the goodness of our impulse of the moment, but </w:t>
      </w:r>
      <w:r w:rsidR="00F30206">
        <w:rPr>
          <w:rStyle w:val="text"/>
          <w:rFonts w:ascii="Cambria" w:hAnsi="Cambria"/>
          <w:sz w:val="32"/>
          <w:szCs w:val="32"/>
        </w:rPr>
        <w:t xml:space="preserve">also </w:t>
      </w:r>
      <w:r w:rsidRPr="00F30206">
        <w:rPr>
          <w:rStyle w:val="text"/>
          <w:rFonts w:ascii="Cambria" w:hAnsi="Cambria"/>
          <w:sz w:val="32"/>
          <w:szCs w:val="32"/>
        </w:rPr>
        <w:t>with this whole history of nourishing, of feeding and being fed, or watering and being watered</w:t>
      </w:r>
      <w:r w:rsidR="00F30206">
        <w:rPr>
          <w:rStyle w:val="text"/>
          <w:rFonts w:ascii="Cambria" w:hAnsi="Cambria"/>
          <w:sz w:val="32"/>
          <w:szCs w:val="32"/>
        </w:rPr>
        <w:t>, of the transforming of the hunger and thirst of our souls.</w:t>
      </w:r>
    </w:p>
    <w:p w:rsidR="00B675B5" w:rsidRPr="00F30206" w:rsidRDefault="00B675B5" w:rsidP="004D1300">
      <w:pPr>
        <w:pStyle w:val="NormalWeb"/>
        <w:spacing w:before="0" w:beforeAutospacing="0" w:after="0" w:afterAutospacing="0"/>
        <w:rPr>
          <w:rStyle w:val="text"/>
          <w:rFonts w:ascii="Cambria" w:hAnsi="Cambria"/>
          <w:sz w:val="32"/>
          <w:szCs w:val="32"/>
        </w:rPr>
      </w:pPr>
    </w:p>
    <w:p w:rsidR="00EB0A7D" w:rsidRDefault="00B675B5"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I’ve lost count of the people who say to me in different ways how difficult they find believing in Christianity traditional beliefs and the</w:t>
      </w:r>
      <w:r w:rsidR="00EB0A7D">
        <w:rPr>
          <w:rStyle w:val="text"/>
          <w:rFonts w:ascii="Cambria" w:hAnsi="Cambria"/>
          <w:sz w:val="32"/>
          <w:szCs w:val="32"/>
        </w:rPr>
        <w:t>n</w:t>
      </w:r>
      <w:r w:rsidRPr="00F30206">
        <w:rPr>
          <w:rStyle w:val="text"/>
          <w:rFonts w:ascii="Cambria" w:hAnsi="Cambria"/>
          <w:sz w:val="32"/>
          <w:szCs w:val="32"/>
        </w:rPr>
        <w:t xml:space="preserve"> say “I just come here for the community’ – perhaps you are one of those people.  </w:t>
      </w:r>
    </w:p>
    <w:p w:rsidR="00EB0A7D" w:rsidRDefault="00EB0A7D" w:rsidP="004D1300">
      <w:pPr>
        <w:pStyle w:val="NormalWeb"/>
        <w:spacing w:before="0" w:beforeAutospacing="0" w:after="0" w:afterAutospacing="0"/>
        <w:rPr>
          <w:rStyle w:val="text"/>
          <w:rFonts w:ascii="Cambria" w:hAnsi="Cambria"/>
          <w:sz w:val="32"/>
          <w:szCs w:val="32"/>
        </w:rPr>
      </w:pPr>
    </w:p>
    <w:p w:rsidR="00EB0A7D" w:rsidRDefault="00B675B5"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But</w:t>
      </w:r>
      <w:r w:rsidR="00EB0A7D">
        <w:rPr>
          <w:rStyle w:val="text"/>
          <w:rFonts w:ascii="Cambria" w:hAnsi="Cambria"/>
          <w:sz w:val="32"/>
          <w:szCs w:val="32"/>
        </w:rPr>
        <w:t>,</w:t>
      </w:r>
      <w:r w:rsidRPr="00F30206">
        <w:rPr>
          <w:rStyle w:val="text"/>
          <w:rFonts w:ascii="Cambria" w:hAnsi="Cambria"/>
          <w:sz w:val="32"/>
          <w:szCs w:val="32"/>
        </w:rPr>
        <w:t xml:space="preserve"> this community is the way it is </w:t>
      </w:r>
      <w:r w:rsidRPr="00EB0A7D">
        <w:rPr>
          <w:rStyle w:val="text"/>
          <w:rFonts w:ascii="Cambria" w:hAnsi="Cambria"/>
          <w:b/>
          <w:i/>
          <w:sz w:val="32"/>
          <w:szCs w:val="32"/>
        </w:rPr>
        <w:t>because</w:t>
      </w:r>
      <w:r w:rsidRPr="00F30206">
        <w:rPr>
          <w:rStyle w:val="text"/>
          <w:rFonts w:ascii="Cambria" w:hAnsi="Cambria"/>
          <w:sz w:val="32"/>
          <w:szCs w:val="32"/>
        </w:rPr>
        <w:t xml:space="preserve"> it stands in a long tradition of </w:t>
      </w:r>
      <w:r w:rsidR="00EB0A7D" w:rsidRPr="00F30206">
        <w:rPr>
          <w:rStyle w:val="text"/>
          <w:rFonts w:ascii="Cambria" w:hAnsi="Cambria"/>
          <w:sz w:val="32"/>
          <w:szCs w:val="32"/>
        </w:rPr>
        <w:t>many different ways</w:t>
      </w:r>
      <w:r w:rsidR="00EB0A7D">
        <w:rPr>
          <w:rStyle w:val="text"/>
          <w:rFonts w:ascii="Cambria" w:hAnsi="Cambria"/>
          <w:sz w:val="32"/>
          <w:szCs w:val="32"/>
        </w:rPr>
        <w:t xml:space="preserve"> in which </w:t>
      </w:r>
      <w:r w:rsidRPr="00F30206">
        <w:rPr>
          <w:rStyle w:val="text"/>
          <w:rFonts w:ascii="Cambria" w:hAnsi="Cambria"/>
          <w:sz w:val="32"/>
          <w:szCs w:val="32"/>
        </w:rPr>
        <w:t xml:space="preserve">spiritual hunger and thirst </w:t>
      </w:r>
      <w:r w:rsidR="00EB0A7D">
        <w:rPr>
          <w:rStyle w:val="text"/>
          <w:rFonts w:ascii="Cambria" w:hAnsi="Cambria"/>
          <w:sz w:val="32"/>
          <w:szCs w:val="32"/>
        </w:rPr>
        <w:t xml:space="preserve">have been </w:t>
      </w:r>
      <w:r w:rsidRPr="00F30206">
        <w:rPr>
          <w:rStyle w:val="text"/>
          <w:rFonts w:ascii="Cambria" w:hAnsi="Cambria"/>
          <w:sz w:val="32"/>
          <w:szCs w:val="32"/>
        </w:rPr>
        <w:t>satisfied</w:t>
      </w:r>
      <w:r w:rsidR="00EB0A7D">
        <w:rPr>
          <w:rStyle w:val="text"/>
          <w:rFonts w:ascii="Cambria" w:hAnsi="Cambria"/>
          <w:sz w:val="32"/>
          <w:szCs w:val="32"/>
        </w:rPr>
        <w:t>.</w:t>
      </w:r>
      <w:r w:rsidRPr="00F30206">
        <w:rPr>
          <w:rStyle w:val="text"/>
          <w:rFonts w:ascii="Cambria" w:hAnsi="Cambria"/>
          <w:sz w:val="32"/>
          <w:szCs w:val="32"/>
        </w:rPr>
        <w:t xml:space="preserve"> </w:t>
      </w:r>
    </w:p>
    <w:p w:rsidR="00EB0A7D" w:rsidRDefault="00EB0A7D" w:rsidP="004D1300">
      <w:pPr>
        <w:pStyle w:val="NormalWeb"/>
        <w:spacing w:before="0" w:beforeAutospacing="0" w:after="0" w:afterAutospacing="0"/>
        <w:rPr>
          <w:rStyle w:val="text"/>
          <w:rFonts w:ascii="Cambria" w:hAnsi="Cambria"/>
          <w:sz w:val="32"/>
          <w:szCs w:val="32"/>
        </w:rPr>
      </w:pPr>
    </w:p>
    <w:p w:rsidR="00B675B5" w:rsidRPr="00F30206" w:rsidRDefault="00B675B5"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 xml:space="preserve">And the fact that </w:t>
      </w:r>
      <w:r w:rsidR="00EB0A7D">
        <w:rPr>
          <w:rStyle w:val="text"/>
          <w:rFonts w:ascii="Cambria" w:hAnsi="Cambria"/>
          <w:sz w:val="32"/>
          <w:szCs w:val="32"/>
        </w:rPr>
        <w:t xml:space="preserve">people from </w:t>
      </w:r>
      <w:r w:rsidRPr="00F30206">
        <w:rPr>
          <w:rStyle w:val="text"/>
          <w:rFonts w:ascii="Cambria" w:hAnsi="Cambria"/>
          <w:sz w:val="32"/>
          <w:szCs w:val="32"/>
        </w:rPr>
        <w:t xml:space="preserve">this community </w:t>
      </w:r>
      <w:r w:rsidR="00EB0A7D">
        <w:rPr>
          <w:rStyle w:val="text"/>
          <w:rFonts w:ascii="Cambria" w:hAnsi="Cambria"/>
          <w:sz w:val="32"/>
          <w:szCs w:val="32"/>
        </w:rPr>
        <w:t>are</w:t>
      </w:r>
      <w:r w:rsidRPr="00F30206">
        <w:rPr>
          <w:rStyle w:val="text"/>
          <w:rFonts w:ascii="Cambria" w:hAnsi="Cambria"/>
          <w:sz w:val="32"/>
          <w:szCs w:val="32"/>
        </w:rPr>
        <w:t xml:space="preserve"> able to offer </w:t>
      </w:r>
      <w:r w:rsidR="00EB0A7D">
        <w:rPr>
          <w:rStyle w:val="text"/>
          <w:rFonts w:ascii="Cambria" w:hAnsi="Cambria"/>
          <w:sz w:val="32"/>
          <w:szCs w:val="32"/>
        </w:rPr>
        <w:t>‘</w:t>
      </w:r>
      <w:r w:rsidRPr="00F30206">
        <w:rPr>
          <w:rStyle w:val="text"/>
          <w:rFonts w:ascii="Cambria" w:hAnsi="Cambria"/>
          <w:sz w:val="32"/>
          <w:szCs w:val="32"/>
        </w:rPr>
        <w:t>just a cup of water</w:t>
      </w:r>
      <w:r w:rsidR="00EB0A7D">
        <w:rPr>
          <w:rStyle w:val="text"/>
          <w:rFonts w:ascii="Cambria" w:hAnsi="Cambria"/>
          <w:sz w:val="32"/>
          <w:szCs w:val="32"/>
        </w:rPr>
        <w:t>’</w:t>
      </w:r>
      <w:r w:rsidRPr="00F30206">
        <w:rPr>
          <w:rStyle w:val="text"/>
          <w:rFonts w:ascii="Cambria" w:hAnsi="Cambria"/>
          <w:sz w:val="32"/>
          <w:szCs w:val="32"/>
        </w:rPr>
        <w:t xml:space="preserve"> and often more than </w:t>
      </w:r>
      <w:r w:rsidR="00EB0A7D">
        <w:rPr>
          <w:rStyle w:val="text"/>
          <w:rFonts w:ascii="Cambria" w:hAnsi="Cambria"/>
          <w:sz w:val="32"/>
          <w:szCs w:val="32"/>
        </w:rPr>
        <w:t>‘</w:t>
      </w:r>
      <w:r w:rsidRPr="00F30206">
        <w:rPr>
          <w:rStyle w:val="text"/>
          <w:rFonts w:ascii="Cambria" w:hAnsi="Cambria"/>
          <w:sz w:val="32"/>
          <w:szCs w:val="32"/>
        </w:rPr>
        <w:t>just a cup of water</w:t>
      </w:r>
      <w:r w:rsidR="00EB0A7D">
        <w:rPr>
          <w:rStyle w:val="text"/>
          <w:rFonts w:ascii="Cambria" w:hAnsi="Cambria"/>
          <w:sz w:val="32"/>
          <w:szCs w:val="32"/>
        </w:rPr>
        <w:t>’</w:t>
      </w:r>
      <w:r w:rsidRPr="00F30206">
        <w:rPr>
          <w:rStyle w:val="text"/>
          <w:rFonts w:ascii="Cambria" w:hAnsi="Cambria"/>
          <w:sz w:val="32"/>
          <w:szCs w:val="32"/>
        </w:rPr>
        <w:t xml:space="preserve"> to the community which surrounds us, is because </w:t>
      </w:r>
      <w:r w:rsidR="00EB0A7D">
        <w:rPr>
          <w:rStyle w:val="text"/>
          <w:rFonts w:ascii="Cambria" w:hAnsi="Cambria"/>
          <w:sz w:val="32"/>
          <w:szCs w:val="32"/>
        </w:rPr>
        <w:t xml:space="preserve">they are sustained by </w:t>
      </w:r>
      <w:r w:rsidRPr="00F30206">
        <w:rPr>
          <w:rStyle w:val="text"/>
          <w:rFonts w:ascii="Cambria" w:hAnsi="Cambria"/>
          <w:sz w:val="32"/>
          <w:szCs w:val="32"/>
        </w:rPr>
        <w:t>this community</w:t>
      </w:r>
      <w:r w:rsidR="00EB0A7D">
        <w:rPr>
          <w:rStyle w:val="text"/>
          <w:rFonts w:ascii="Cambria" w:hAnsi="Cambria"/>
          <w:sz w:val="32"/>
          <w:szCs w:val="32"/>
        </w:rPr>
        <w:t xml:space="preserve"> </w:t>
      </w:r>
      <w:r w:rsidRPr="00F30206">
        <w:rPr>
          <w:rStyle w:val="text"/>
          <w:rFonts w:ascii="Cambria" w:hAnsi="Cambria"/>
          <w:sz w:val="32"/>
          <w:szCs w:val="32"/>
        </w:rPr>
        <w:t xml:space="preserve">and </w:t>
      </w:r>
      <w:r w:rsidR="00EB0A7D">
        <w:rPr>
          <w:rStyle w:val="text"/>
          <w:rFonts w:ascii="Cambria" w:hAnsi="Cambria"/>
          <w:sz w:val="32"/>
          <w:szCs w:val="32"/>
        </w:rPr>
        <w:t xml:space="preserve">this community can do that </w:t>
      </w:r>
      <w:r w:rsidRPr="00F30206">
        <w:rPr>
          <w:rStyle w:val="text"/>
          <w:rFonts w:ascii="Cambria" w:hAnsi="Cambria"/>
          <w:sz w:val="32"/>
          <w:szCs w:val="32"/>
        </w:rPr>
        <w:t xml:space="preserve">because this community is sustained by the community which </w:t>
      </w:r>
      <w:r w:rsidR="00EB0A7D">
        <w:rPr>
          <w:rStyle w:val="text"/>
          <w:rFonts w:ascii="Cambria" w:hAnsi="Cambria"/>
          <w:sz w:val="32"/>
          <w:szCs w:val="32"/>
        </w:rPr>
        <w:t>we call</w:t>
      </w:r>
      <w:r w:rsidRPr="00F30206">
        <w:rPr>
          <w:rStyle w:val="text"/>
          <w:rFonts w:ascii="Cambria" w:hAnsi="Cambria"/>
          <w:sz w:val="32"/>
          <w:szCs w:val="32"/>
        </w:rPr>
        <w:t xml:space="preserve"> God.</w:t>
      </w:r>
    </w:p>
    <w:p w:rsidR="00B675B5" w:rsidRPr="00F30206" w:rsidRDefault="00B675B5" w:rsidP="004D1300">
      <w:pPr>
        <w:pStyle w:val="NormalWeb"/>
        <w:spacing w:before="0" w:beforeAutospacing="0" w:after="0" w:afterAutospacing="0"/>
        <w:rPr>
          <w:rStyle w:val="text"/>
          <w:rFonts w:ascii="Cambria" w:hAnsi="Cambria"/>
          <w:sz w:val="32"/>
          <w:szCs w:val="32"/>
        </w:rPr>
      </w:pPr>
    </w:p>
    <w:p w:rsidR="00B675B5" w:rsidRPr="00F30206" w:rsidRDefault="00B675B5"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 xml:space="preserve">The offering of </w:t>
      </w:r>
      <w:r w:rsidR="00EB0A7D">
        <w:rPr>
          <w:rStyle w:val="text"/>
          <w:rFonts w:ascii="Cambria" w:hAnsi="Cambria"/>
          <w:sz w:val="32"/>
          <w:szCs w:val="32"/>
        </w:rPr>
        <w:t>‘</w:t>
      </w:r>
      <w:r w:rsidRPr="00F30206">
        <w:rPr>
          <w:rStyle w:val="text"/>
          <w:rFonts w:ascii="Cambria" w:hAnsi="Cambria"/>
          <w:sz w:val="32"/>
          <w:szCs w:val="32"/>
        </w:rPr>
        <w:t>just a cup of water</w:t>
      </w:r>
      <w:r w:rsidR="00EB0A7D">
        <w:rPr>
          <w:rStyle w:val="text"/>
          <w:rFonts w:ascii="Cambria" w:hAnsi="Cambria"/>
          <w:sz w:val="32"/>
          <w:szCs w:val="32"/>
        </w:rPr>
        <w:t>’</w:t>
      </w:r>
      <w:r w:rsidRPr="00F30206">
        <w:rPr>
          <w:rStyle w:val="text"/>
          <w:rFonts w:ascii="Cambria" w:hAnsi="Cambria"/>
          <w:sz w:val="32"/>
          <w:szCs w:val="32"/>
        </w:rPr>
        <w:t xml:space="preserve"> is not our bright or compassionate idea of the moment, it has been millennia in the making.  Let us fall silent in awe at the idea</w:t>
      </w:r>
      <w:r w:rsidR="00EB0A7D">
        <w:rPr>
          <w:rStyle w:val="text"/>
          <w:rFonts w:ascii="Cambria" w:hAnsi="Cambria"/>
          <w:sz w:val="32"/>
          <w:szCs w:val="32"/>
        </w:rPr>
        <w:t>……</w:t>
      </w:r>
      <w:r w:rsidRPr="00F30206">
        <w:rPr>
          <w:rStyle w:val="text"/>
          <w:rFonts w:ascii="Cambria" w:hAnsi="Cambria"/>
          <w:sz w:val="32"/>
          <w:szCs w:val="32"/>
        </w:rPr>
        <w:t>.</w:t>
      </w:r>
    </w:p>
    <w:p w:rsidR="00B675B5" w:rsidRPr="00F30206" w:rsidRDefault="00B675B5" w:rsidP="004D1300">
      <w:pPr>
        <w:pStyle w:val="NormalWeb"/>
        <w:spacing w:before="0" w:beforeAutospacing="0" w:after="0" w:afterAutospacing="0"/>
        <w:rPr>
          <w:rStyle w:val="text"/>
          <w:rFonts w:ascii="Cambria" w:hAnsi="Cambria"/>
          <w:sz w:val="32"/>
          <w:szCs w:val="32"/>
        </w:rPr>
      </w:pPr>
    </w:p>
    <w:p w:rsidR="006817A2" w:rsidRDefault="00B675B5" w:rsidP="004D1300">
      <w:pPr>
        <w:pStyle w:val="NormalWeb"/>
        <w:spacing w:before="0" w:beforeAutospacing="0" w:after="0" w:afterAutospacing="0"/>
        <w:rPr>
          <w:rStyle w:val="text"/>
          <w:rFonts w:ascii="Cambria" w:hAnsi="Cambria"/>
          <w:sz w:val="32"/>
          <w:szCs w:val="32"/>
        </w:rPr>
      </w:pPr>
      <w:r w:rsidRPr="00F30206">
        <w:rPr>
          <w:rStyle w:val="text"/>
          <w:rFonts w:ascii="Cambria" w:hAnsi="Cambria"/>
          <w:sz w:val="32"/>
          <w:szCs w:val="32"/>
        </w:rPr>
        <w:t xml:space="preserve">Let us today reach out for that food and that drink in the grain and grape served here today so we can stretch </w:t>
      </w:r>
      <w:r w:rsidR="00EB0A7D">
        <w:rPr>
          <w:rStyle w:val="text"/>
          <w:rFonts w:ascii="Cambria" w:hAnsi="Cambria"/>
          <w:sz w:val="32"/>
          <w:szCs w:val="32"/>
        </w:rPr>
        <w:t xml:space="preserve">later </w:t>
      </w:r>
      <w:r w:rsidRPr="00F30206">
        <w:rPr>
          <w:rStyle w:val="text"/>
          <w:rFonts w:ascii="Cambria" w:hAnsi="Cambria"/>
          <w:sz w:val="32"/>
          <w:szCs w:val="32"/>
        </w:rPr>
        <w:t>out our hands to others</w:t>
      </w:r>
      <w:r w:rsidR="00EB0A7D">
        <w:rPr>
          <w:rStyle w:val="text"/>
          <w:rFonts w:ascii="Cambria" w:hAnsi="Cambria"/>
          <w:sz w:val="32"/>
          <w:szCs w:val="32"/>
        </w:rPr>
        <w:t xml:space="preserve">, holding out that </w:t>
      </w:r>
      <w:r w:rsidRPr="00F30206">
        <w:rPr>
          <w:rStyle w:val="text"/>
          <w:rFonts w:ascii="Cambria" w:hAnsi="Cambria"/>
          <w:sz w:val="32"/>
          <w:szCs w:val="32"/>
        </w:rPr>
        <w:t xml:space="preserve">precious cup </w:t>
      </w:r>
      <w:r w:rsidR="00EB0A7D">
        <w:rPr>
          <w:rStyle w:val="text"/>
          <w:rFonts w:ascii="Cambria" w:hAnsi="Cambria"/>
          <w:sz w:val="32"/>
          <w:szCs w:val="32"/>
        </w:rPr>
        <w:t>of water.</w:t>
      </w:r>
    </w:p>
    <w:p w:rsidR="00EB0A7D" w:rsidRDefault="00EB0A7D" w:rsidP="004D1300">
      <w:pPr>
        <w:pStyle w:val="NormalWeb"/>
        <w:spacing w:before="0" w:beforeAutospacing="0" w:after="0" w:afterAutospacing="0"/>
        <w:rPr>
          <w:rStyle w:val="text"/>
          <w:rFonts w:ascii="Cambria" w:hAnsi="Cambria"/>
          <w:sz w:val="32"/>
          <w:szCs w:val="32"/>
        </w:rPr>
      </w:pPr>
    </w:p>
    <w:p w:rsidR="00EB0A7D" w:rsidRPr="00F30206" w:rsidRDefault="00EB0A7D" w:rsidP="004D1300">
      <w:pPr>
        <w:pStyle w:val="NormalWeb"/>
        <w:spacing w:before="0" w:beforeAutospacing="0" w:after="0" w:afterAutospacing="0"/>
        <w:rPr>
          <w:rFonts w:ascii="Cambria" w:hAnsi="Cambria"/>
          <w:sz w:val="32"/>
          <w:szCs w:val="32"/>
        </w:rPr>
      </w:pPr>
      <w:r>
        <w:rPr>
          <w:rStyle w:val="text"/>
          <w:rFonts w:ascii="Cambria" w:hAnsi="Cambria"/>
          <w:sz w:val="32"/>
          <w:szCs w:val="32"/>
        </w:rPr>
        <w:t xml:space="preserve">Susan Jones   </w:t>
      </w:r>
      <w:bookmarkStart w:id="0" w:name="_GoBack"/>
      <w:bookmarkEnd w:id="0"/>
      <w:r>
        <w:rPr>
          <w:rStyle w:val="text"/>
          <w:rFonts w:ascii="Cambria" w:hAnsi="Cambria"/>
          <w:sz w:val="32"/>
          <w:szCs w:val="32"/>
        </w:rPr>
        <w:t xml:space="preserve">  027 321 4870    04 909 9612    minister@standrews.org.nz</w:t>
      </w:r>
    </w:p>
    <w:sectPr w:rsidR="00EB0A7D" w:rsidRPr="00F30206" w:rsidSect="004D13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C6" w:rsidRDefault="00DF2EC6" w:rsidP="00B675B5">
      <w:pPr>
        <w:spacing w:after="0" w:line="240" w:lineRule="auto"/>
      </w:pPr>
      <w:r>
        <w:separator/>
      </w:r>
    </w:p>
  </w:endnote>
  <w:endnote w:type="continuationSeparator" w:id="0">
    <w:p w:rsidR="00DF2EC6" w:rsidRDefault="00DF2EC6" w:rsidP="00B6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C6" w:rsidRDefault="00DF2EC6" w:rsidP="00B675B5">
      <w:pPr>
        <w:spacing w:after="0" w:line="240" w:lineRule="auto"/>
      </w:pPr>
      <w:r>
        <w:separator/>
      </w:r>
    </w:p>
  </w:footnote>
  <w:footnote w:type="continuationSeparator" w:id="0">
    <w:p w:rsidR="00DF2EC6" w:rsidRDefault="00DF2EC6" w:rsidP="00B675B5">
      <w:pPr>
        <w:spacing w:after="0" w:line="240" w:lineRule="auto"/>
      </w:pPr>
      <w:r>
        <w:continuationSeparator/>
      </w:r>
    </w:p>
  </w:footnote>
  <w:footnote w:id="1">
    <w:p w:rsidR="00B675B5" w:rsidRPr="00F30206" w:rsidRDefault="00B675B5">
      <w:pPr>
        <w:pStyle w:val="FootnoteText"/>
        <w:rPr>
          <w:i/>
        </w:rPr>
      </w:pPr>
      <w:r>
        <w:rPr>
          <w:rStyle w:val="FootnoteReference"/>
        </w:rPr>
        <w:footnoteRef/>
      </w:r>
      <w:r>
        <w:t xml:space="preserve"> For more about these different ways see Marcus Borg’s </w:t>
      </w:r>
      <w:r w:rsidRPr="00F30206">
        <w:rPr>
          <w:i/>
        </w:rPr>
        <w:t>Convictions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00"/>
    <w:rsid w:val="004D1300"/>
    <w:rsid w:val="006817A2"/>
    <w:rsid w:val="009B1532"/>
    <w:rsid w:val="00B07F06"/>
    <w:rsid w:val="00B675B5"/>
    <w:rsid w:val="00DC7494"/>
    <w:rsid w:val="00DF2EC6"/>
    <w:rsid w:val="00EA3E0A"/>
    <w:rsid w:val="00EB0A7D"/>
    <w:rsid w:val="00F30206"/>
    <w:rsid w:val="00F94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2FDC8-CA94-468D-BB32-2345B9FE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3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DC7494"/>
  </w:style>
  <w:style w:type="paragraph" w:styleId="FootnoteText">
    <w:name w:val="footnote text"/>
    <w:basedOn w:val="Normal"/>
    <w:link w:val="FootnoteTextChar"/>
    <w:uiPriority w:val="99"/>
    <w:semiHidden/>
    <w:unhideWhenUsed/>
    <w:rsid w:val="00B67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5B5"/>
    <w:rPr>
      <w:sz w:val="20"/>
      <w:szCs w:val="20"/>
    </w:rPr>
  </w:style>
  <w:style w:type="character" w:styleId="FootnoteReference">
    <w:name w:val="footnote reference"/>
    <w:basedOn w:val="DefaultParagraphFont"/>
    <w:uiPriority w:val="99"/>
    <w:semiHidden/>
    <w:unhideWhenUsed/>
    <w:rsid w:val="00B675B5"/>
    <w:rPr>
      <w:vertAlign w:val="superscript"/>
    </w:rPr>
  </w:style>
  <w:style w:type="paragraph" w:styleId="BalloonText">
    <w:name w:val="Balloon Text"/>
    <w:basedOn w:val="Normal"/>
    <w:link w:val="BalloonTextChar"/>
    <w:uiPriority w:val="99"/>
    <w:semiHidden/>
    <w:unhideWhenUsed/>
    <w:rsid w:val="00EB0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3811-A7FD-49C2-8CF3-AF27BAA6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Andrews Office</dc:creator>
  <cp:keywords/>
  <dc:description/>
  <cp:lastModifiedBy>St. Andrews Office</cp:lastModifiedBy>
  <cp:revision>1</cp:revision>
  <cp:lastPrinted>2017-07-01T04:56:00Z</cp:lastPrinted>
  <dcterms:created xsi:type="dcterms:W3CDTF">2017-07-01T04:00:00Z</dcterms:created>
  <dcterms:modified xsi:type="dcterms:W3CDTF">2017-07-01T04:56:00Z</dcterms:modified>
</cp:coreProperties>
</file>